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4124" w14:textId="6836D91B" w:rsidR="00CB56E4" w:rsidRDefault="00C46B27" w:rsidP="000C5A9F">
      <w:pPr>
        <w:rPr>
          <w:rFonts w:ascii="Herculanum" w:hAnsi="Herculanum"/>
          <w:b/>
          <w:bCs/>
          <w:color w:val="7030A0"/>
          <w:sz w:val="52"/>
          <w:szCs w:val="52"/>
        </w:rPr>
      </w:pPr>
      <w:r>
        <w:rPr>
          <w:rFonts w:ascii="Segoe UI" w:hAnsi="Segoe UI"/>
          <w:noProof/>
          <w:sz w:val="26"/>
          <w:szCs w:val="26"/>
        </w:rPr>
        <w:drawing>
          <wp:anchor distT="0" distB="0" distL="114300" distR="114300" simplePos="0" relativeHeight="251658240" behindDoc="1" locked="0" layoutInCell="1" allowOverlap="1" wp14:anchorId="1B1A6079" wp14:editId="6DA90861">
            <wp:simplePos x="0" y="0"/>
            <wp:positionH relativeFrom="column">
              <wp:posOffset>-283845</wp:posOffset>
            </wp:positionH>
            <wp:positionV relativeFrom="page">
              <wp:posOffset>302260</wp:posOffset>
            </wp:positionV>
            <wp:extent cx="1514475" cy="1162050"/>
            <wp:effectExtent l="0" t="0" r="9525" b="0"/>
            <wp:wrapTight wrapText="bothSides">
              <wp:wrapPolygon edited="0">
                <wp:start x="0" y="0"/>
                <wp:lineTo x="0" y="21246"/>
                <wp:lineTo x="21464" y="21246"/>
                <wp:lineTo x="2146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1070" t="6154" r="9622" b="10257"/>
                    <a:stretch/>
                  </pic:blipFill>
                  <pic:spPr bwMode="auto">
                    <a:xfrm>
                      <a:off x="0" y="0"/>
                      <a:ext cx="1514475"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13C78" w:rsidRPr="00895BCF">
        <w:rPr>
          <w:rFonts w:ascii="Miltonian" w:hAnsi="Miltonian"/>
          <w:color w:val="385623" w:themeColor="accent6" w:themeShade="80"/>
          <w:sz w:val="44"/>
          <w:szCs w:val="44"/>
        </w:rPr>
        <w:t xml:space="preserve"> </w:t>
      </w:r>
      <w:r w:rsidR="00113C78">
        <w:rPr>
          <w:rFonts w:ascii="Miltonian" w:hAnsi="Miltonian"/>
          <w:color w:val="385623" w:themeColor="accent6" w:themeShade="80"/>
          <w:sz w:val="44"/>
          <w:szCs w:val="44"/>
        </w:rPr>
        <w:t xml:space="preserve">   </w:t>
      </w:r>
      <w:r w:rsidR="007E1410" w:rsidRPr="00E033F4">
        <w:rPr>
          <w:rFonts w:ascii="Herculanum" w:hAnsi="Herculanum"/>
          <w:b/>
          <w:bCs/>
          <w:color w:val="7030A0"/>
          <w:sz w:val="52"/>
          <w:szCs w:val="52"/>
        </w:rPr>
        <w:t>EASTER</w:t>
      </w:r>
      <w:r w:rsidR="00E02316">
        <w:rPr>
          <w:rFonts w:ascii="Herculanum" w:hAnsi="Herculanum"/>
          <w:b/>
          <w:bCs/>
          <w:color w:val="7030A0"/>
          <w:sz w:val="52"/>
          <w:szCs w:val="52"/>
        </w:rPr>
        <w:t xml:space="preserve"> 2</w:t>
      </w:r>
    </w:p>
    <w:p w14:paraId="04645396" w14:textId="01457B58" w:rsidR="002B4270" w:rsidRPr="00CB56E4" w:rsidRDefault="00CB56E4" w:rsidP="002B4270">
      <w:pPr>
        <w:jc w:val="center"/>
        <w:rPr>
          <w:rFonts w:ascii="Herculanum" w:hAnsi="Herculanum"/>
          <w:b/>
          <w:bCs/>
          <w:color w:val="7030A0"/>
          <w:sz w:val="32"/>
          <w:szCs w:val="32"/>
        </w:rPr>
      </w:pPr>
      <w:r w:rsidRPr="00CB56E4">
        <w:rPr>
          <w:rFonts w:ascii="Herculanum" w:hAnsi="Herculanum"/>
          <w:b/>
          <w:bCs/>
          <w:color w:val="7030A0"/>
          <w:sz w:val="32"/>
          <w:szCs w:val="32"/>
        </w:rPr>
        <w:t>11 April 2021</w:t>
      </w:r>
    </w:p>
    <w:p w14:paraId="26FBC80B" w14:textId="77777777" w:rsidR="000C5A9F" w:rsidRDefault="000C5A9F" w:rsidP="0006308A">
      <w:pPr>
        <w:pStyle w:val="Rubric"/>
      </w:pPr>
    </w:p>
    <w:p w14:paraId="4BF27AD0" w14:textId="77777777" w:rsidR="00113C78" w:rsidRDefault="00113C78" w:rsidP="0006308A">
      <w:pPr>
        <w:pStyle w:val="Rubric"/>
      </w:pPr>
    </w:p>
    <w:p w14:paraId="68496964" w14:textId="7E4C30A1" w:rsidR="00BF6676" w:rsidRPr="0006308A" w:rsidRDefault="00BF6676" w:rsidP="0006308A">
      <w:pPr>
        <w:pStyle w:val="Rubric"/>
      </w:pPr>
      <w:r w:rsidRPr="0006308A">
        <w:t>W</w:t>
      </w:r>
      <w:r w:rsidR="00F0156F">
        <w:t>elcome</w:t>
      </w:r>
    </w:p>
    <w:p w14:paraId="52CE4C12" w14:textId="2C4792F0" w:rsidR="007E1410" w:rsidRDefault="007E1410" w:rsidP="00E02316">
      <w:r>
        <w:t>Alleluia! Christ is risen!</w:t>
      </w:r>
    </w:p>
    <w:p w14:paraId="0603F8DA" w14:textId="616E8475" w:rsidR="007E1410" w:rsidRPr="007E1410" w:rsidRDefault="007E1410" w:rsidP="00E02316">
      <w:pPr>
        <w:spacing w:before="120"/>
        <w:rPr>
          <w:b/>
          <w:bCs/>
        </w:rPr>
      </w:pPr>
      <w:r w:rsidRPr="007E1410">
        <w:rPr>
          <w:b/>
          <w:bCs/>
        </w:rPr>
        <w:t>He is risen indeed! Alleluia!</w:t>
      </w:r>
    </w:p>
    <w:p w14:paraId="43E3475E" w14:textId="77777777" w:rsidR="007E1410" w:rsidRDefault="007E1410" w:rsidP="00E02316"/>
    <w:p w14:paraId="7F3021CD" w14:textId="77777777" w:rsidR="00E02316" w:rsidRDefault="007E1410" w:rsidP="00E02316">
      <w:r>
        <w:t xml:space="preserve">Praise the God and Father </w:t>
      </w:r>
    </w:p>
    <w:p w14:paraId="48A99245" w14:textId="59BE9392" w:rsidR="007E1410" w:rsidRDefault="007E1410" w:rsidP="00E02316">
      <w:r>
        <w:t xml:space="preserve">of our Lord Jesus </w:t>
      </w:r>
      <w:proofErr w:type="gramStart"/>
      <w:r>
        <w:t>Christ;</w:t>
      </w:r>
      <w:proofErr w:type="gramEnd"/>
    </w:p>
    <w:p w14:paraId="0E2E3907" w14:textId="77777777" w:rsidR="007E1410" w:rsidRPr="007E1410" w:rsidRDefault="007E1410" w:rsidP="00E02316">
      <w:pPr>
        <w:spacing w:before="120" w:after="120"/>
        <w:rPr>
          <w:b/>
          <w:bCs/>
        </w:rPr>
      </w:pPr>
      <w:r w:rsidRPr="007E1410">
        <w:rPr>
          <w:b/>
          <w:bCs/>
        </w:rPr>
        <w:t xml:space="preserve">he has given us new life and hope              </w:t>
      </w:r>
    </w:p>
    <w:p w14:paraId="267C72D2" w14:textId="2C5D3104" w:rsidR="007E1410" w:rsidRPr="007E1410" w:rsidRDefault="007E1410" w:rsidP="00E02316">
      <w:pPr>
        <w:rPr>
          <w:b/>
          <w:bCs/>
        </w:rPr>
      </w:pPr>
      <w:r w:rsidRPr="007E1410">
        <w:rPr>
          <w:b/>
          <w:bCs/>
        </w:rPr>
        <w:t>by raising Jesus from the dead.</w:t>
      </w:r>
    </w:p>
    <w:p w14:paraId="03E35E24" w14:textId="77777777" w:rsidR="007E1410" w:rsidRDefault="007E1410" w:rsidP="00E02316"/>
    <w:p w14:paraId="61800266" w14:textId="0135B167" w:rsidR="007E1410" w:rsidRDefault="007E1410" w:rsidP="00E02316">
      <w:r>
        <w:t>Alleluia! Christ is risen!</w:t>
      </w:r>
    </w:p>
    <w:p w14:paraId="4A12F604" w14:textId="679119EE" w:rsidR="00E02316" w:rsidRPr="00947792" w:rsidRDefault="007E1410" w:rsidP="00947792">
      <w:pPr>
        <w:spacing w:before="120"/>
        <w:rPr>
          <w:b/>
          <w:bCs/>
        </w:rPr>
      </w:pPr>
      <w:r w:rsidRPr="007E1410">
        <w:rPr>
          <w:b/>
          <w:bCs/>
        </w:rPr>
        <w:t>He is risen indeed! Alleluia!</w:t>
      </w:r>
    </w:p>
    <w:p w14:paraId="260F3BF6" w14:textId="2B933989" w:rsidR="00BF6676" w:rsidRDefault="00BF6676" w:rsidP="0006308A">
      <w:pPr>
        <w:pStyle w:val="Rubric"/>
        <w:rPr>
          <w:i w:val="0"/>
          <w:iCs w:val="0"/>
        </w:rPr>
      </w:pPr>
      <w:r w:rsidRPr="00182072">
        <w:t>C</w:t>
      </w:r>
      <w:r w:rsidR="00F0156F">
        <w:t>onfession</w:t>
      </w:r>
    </w:p>
    <w:p w14:paraId="60EDB480" w14:textId="78D97956" w:rsidR="00113C78" w:rsidRDefault="00E74BE9" w:rsidP="00113C78">
      <w:pPr>
        <w:pStyle w:val="Rubric"/>
        <w:spacing w:before="0" w:after="0"/>
        <w:jc w:val="left"/>
        <w:rPr>
          <w:i w:val="0"/>
          <w:iCs w:val="0"/>
          <w:color w:val="auto"/>
        </w:rPr>
      </w:pPr>
      <w:r>
        <w:rPr>
          <w:i w:val="0"/>
          <w:iCs w:val="0"/>
          <w:color w:val="auto"/>
        </w:rPr>
        <w:t xml:space="preserve">Jesus Christ, risen </w:t>
      </w:r>
      <w:r w:rsidR="00910B66">
        <w:rPr>
          <w:i w:val="0"/>
          <w:iCs w:val="0"/>
          <w:color w:val="auto"/>
        </w:rPr>
        <w:t>M</w:t>
      </w:r>
      <w:r>
        <w:rPr>
          <w:i w:val="0"/>
          <w:iCs w:val="0"/>
          <w:color w:val="auto"/>
        </w:rPr>
        <w:t>aster and triumphant Lord,</w:t>
      </w:r>
    </w:p>
    <w:p w14:paraId="017C8F65" w14:textId="09051CE7" w:rsidR="00E74BE9" w:rsidRDefault="00E74BE9" w:rsidP="00113C78">
      <w:pPr>
        <w:pStyle w:val="Rubric"/>
        <w:spacing w:before="0" w:after="0"/>
        <w:jc w:val="left"/>
        <w:rPr>
          <w:i w:val="0"/>
          <w:iCs w:val="0"/>
          <w:color w:val="auto"/>
        </w:rPr>
      </w:pPr>
      <w:r>
        <w:rPr>
          <w:i w:val="0"/>
          <w:iCs w:val="0"/>
          <w:color w:val="auto"/>
        </w:rPr>
        <w:t>we come to you in sorrow for our sins,</w:t>
      </w:r>
    </w:p>
    <w:p w14:paraId="24327B26" w14:textId="3E167128" w:rsidR="00E74BE9" w:rsidRDefault="00E74BE9" w:rsidP="00113C78">
      <w:pPr>
        <w:pStyle w:val="Rubric"/>
        <w:spacing w:before="0" w:after="0"/>
        <w:jc w:val="left"/>
        <w:rPr>
          <w:i w:val="0"/>
          <w:iCs w:val="0"/>
          <w:color w:val="auto"/>
        </w:rPr>
      </w:pPr>
      <w:r>
        <w:rPr>
          <w:i w:val="0"/>
          <w:iCs w:val="0"/>
          <w:color w:val="auto"/>
        </w:rPr>
        <w:t>and confess to you our weakness and unbelief.</w:t>
      </w:r>
    </w:p>
    <w:p w14:paraId="7DFFEF8F" w14:textId="5E962D98" w:rsidR="00E74BE9" w:rsidRDefault="00E74BE9" w:rsidP="00113C78">
      <w:pPr>
        <w:pStyle w:val="Rubric"/>
        <w:spacing w:before="0" w:after="0"/>
        <w:jc w:val="left"/>
        <w:rPr>
          <w:i w:val="0"/>
          <w:iCs w:val="0"/>
          <w:color w:val="auto"/>
        </w:rPr>
      </w:pPr>
    </w:p>
    <w:p w14:paraId="426008BE" w14:textId="26BF4631" w:rsidR="00E74BE9" w:rsidRDefault="00E74BE9" w:rsidP="00113C78">
      <w:pPr>
        <w:pStyle w:val="Rubric"/>
        <w:spacing w:before="0" w:after="0"/>
        <w:jc w:val="left"/>
        <w:rPr>
          <w:i w:val="0"/>
          <w:iCs w:val="0"/>
          <w:color w:val="auto"/>
        </w:rPr>
      </w:pPr>
      <w:r>
        <w:rPr>
          <w:i w:val="0"/>
          <w:iCs w:val="0"/>
          <w:color w:val="auto"/>
        </w:rPr>
        <w:t>We have lived by our own strength,</w:t>
      </w:r>
    </w:p>
    <w:p w14:paraId="12F49FDE" w14:textId="2A8C0BF5" w:rsidR="00E74BE9" w:rsidRDefault="00E74BE9" w:rsidP="00113C78">
      <w:pPr>
        <w:pStyle w:val="Rubric"/>
        <w:spacing w:before="0" w:after="0"/>
        <w:jc w:val="left"/>
        <w:rPr>
          <w:i w:val="0"/>
          <w:iCs w:val="0"/>
          <w:color w:val="auto"/>
        </w:rPr>
      </w:pPr>
      <w:r>
        <w:rPr>
          <w:i w:val="0"/>
          <w:iCs w:val="0"/>
          <w:color w:val="auto"/>
        </w:rPr>
        <w:t>and not by the power of your resurrection.</w:t>
      </w:r>
    </w:p>
    <w:p w14:paraId="20988299" w14:textId="12E4988B" w:rsidR="00E74BE9" w:rsidRDefault="00E74BE9" w:rsidP="00113C78">
      <w:pPr>
        <w:pStyle w:val="Rubric"/>
        <w:spacing w:before="0" w:after="0"/>
        <w:jc w:val="left"/>
        <w:rPr>
          <w:i w:val="0"/>
          <w:iCs w:val="0"/>
          <w:color w:val="auto"/>
        </w:rPr>
      </w:pPr>
      <w:r>
        <w:rPr>
          <w:i w:val="0"/>
          <w:iCs w:val="0"/>
          <w:color w:val="auto"/>
        </w:rPr>
        <w:t>In your mercy, forgive us.</w:t>
      </w:r>
    </w:p>
    <w:p w14:paraId="3439D192" w14:textId="0F808DD9" w:rsidR="00E74BE9" w:rsidRPr="00E74BE9" w:rsidRDefault="00E74BE9" w:rsidP="00E74BE9">
      <w:pPr>
        <w:pStyle w:val="Response"/>
        <w:rPr>
          <w:b w:val="0"/>
          <w:bCs w:val="0"/>
        </w:rPr>
      </w:pPr>
      <w:r>
        <w:t>Lord, hear us and help us.</w:t>
      </w:r>
    </w:p>
    <w:p w14:paraId="52366E5B" w14:textId="033FB365" w:rsidR="00E74BE9" w:rsidRDefault="00E74BE9" w:rsidP="00E74BE9"/>
    <w:p w14:paraId="3DD1D85F" w14:textId="6DE469CD" w:rsidR="00E74BE9" w:rsidRDefault="00E74BE9" w:rsidP="00E74BE9">
      <w:r>
        <w:t>We have lived by the light of our own eyes,</w:t>
      </w:r>
    </w:p>
    <w:p w14:paraId="6EBBDDD3" w14:textId="1D886BE3" w:rsidR="00E74BE9" w:rsidRDefault="00E74BE9" w:rsidP="00E74BE9">
      <w:r>
        <w:t>as faithless and not believing.</w:t>
      </w:r>
    </w:p>
    <w:p w14:paraId="159FB4FD" w14:textId="40E6A14C" w:rsidR="00E74BE9" w:rsidRDefault="00E74BE9" w:rsidP="00E74BE9">
      <w:r>
        <w:t>In your mercy, forgive us.</w:t>
      </w:r>
    </w:p>
    <w:p w14:paraId="6AC6C396" w14:textId="51CE7F18" w:rsidR="00E74BE9" w:rsidRDefault="00E74BE9" w:rsidP="00E74BE9">
      <w:pPr>
        <w:pStyle w:val="Response"/>
      </w:pPr>
      <w:r>
        <w:t>Lord, hear us and help us.</w:t>
      </w:r>
    </w:p>
    <w:p w14:paraId="79EE9D92" w14:textId="521FF2C8" w:rsidR="00E74BE9" w:rsidRDefault="00E74BE9" w:rsidP="00E74BE9"/>
    <w:p w14:paraId="2EB1CF87" w14:textId="135B2B9D" w:rsidR="00E74BE9" w:rsidRDefault="00E74BE9" w:rsidP="00E74BE9">
      <w:r>
        <w:t>We have lived for this world alone,</w:t>
      </w:r>
    </w:p>
    <w:p w14:paraId="2BA4DD7C" w14:textId="1526C8F9" w:rsidR="00E74BE9" w:rsidRDefault="00E74BE9" w:rsidP="00E74BE9">
      <w:r>
        <w:t>and doubted our home in heaven.</w:t>
      </w:r>
    </w:p>
    <w:p w14:paraId="0BF8BAFF" w14:textId="049B9C9E" w:rsidR="00E74BE9" w:rsidRDefault="00E74BE9" w:rsidP="00E74BE9">
      <w:r>
        <w:t>In your mercy, forgive us.</w:t>
      </w:r>
    </w:p>
    <w:p w14:paraId="60D40D8C" w14:textId="2C3FCA0A" w:rsidR="00E74BE9" w:rsidRDefault="00E74BE9" w:rsidP="00E74BE9">
      <w:pPr>
        <w:pStyle w:val="Response"/>
      </w:pPr>
      <w:r>
        <w:t>Lord, hear us and help us.</w:t>
      </w:r>
    </w:p>
    <w:p w14:paraId="53A4F623" w14:textId="77777777" w:rsidR="00E74BE9" w:rsidRDefault="00E74BE9" w:rsidP="00E74BE9"/>
    <w:p w14:paraId="446ABAB0" w14:textId="77777777" w:rsidR="00E74BE9" w:rsidRDefault="00E74BE9" w:rsidP="00113C78">
      <w:pPr>
        <w:pStyle w:val="Rubric"/>
        <w:spacing w:before="0" w:after="0"/>
        <w:jc w:val="left"/>
        <w:rPr>
          <w:i w:val="0"/>
          <w:iCs w:val="0"/>
          <w:color w:val="auto"/>
        </w:rPr>
      </w:pPr>
      <w:r>
        <w:rPr>
          <w:i w:val="0"/>
          <w:iCs w:val="0"/>
          <w:color w:val="auto"/>
        </w:rPr>
        <w:t>May the Father of all mercies</w:t>
      </w:r>
    </w:p>
    <w:p w14:paraId="08659313" w14:textId="77777777" w:rsidR="00E74BE9" w:rsidRDefault="00E74BE9" w:rsidP="00113C78">
      <w:pPr>
        <w:pStyle w:val="Rubric"/>
        <w:spacing w:before="0" w:after="0"/>
        <w:jc w:val="left"/>
        <w:rPr>
          <w:i w:val="0"/>
          <w:iCs w:val="0"/>
          <w:color w:val="auto"/>
        </w:rPr>
      </w:pPr>
      <w:r>
        <w:rPr>
          <w:i w:val="0"/>
          <w:iCs w:val="0"/>
          <w:color w:val="auto"/>
        </w:rPr>
        <w:t>cleanse you from your sins,</w:t>
      </w:r>
    </w:p>
    <w:p w14:paraId="05C0A3CE" w14:textId="77777777" w:rsidR="00E74BE9" w:rsidRDefault="00E74BE9" w:rsidP="00113C78">
      <w:pPr>
        <w:pStyle w:val="Rubric"/>
        <w:spacing w:before="0" w:after="0"/>
        <w:jc w:val="left"/>
        <w:rPr>
          <w:i w:val="0"/>
          <w:iCs w:val="0"/>
          <w:color w:val="auto"/>
        </w:rPr>
      </w:pPr>
      <w:r>
        <w:rPr>
          <w:i w:val="0"/>
          <w:iCs w:val="0"/>
          <w:color w:val="auto"/>
        </w:rPr>
        <w:t>and restore you in his image</w:t>
      </w:r>
    </w:p>
    <w:p w14:paraId="21264BE1" w14:textId="77777777" w:rsidR="00E74BE9" w:rsidRDefault="00E74BE9" w:rsidP="00113C78">
      <w:pPr>
        <w:pStyle w:val="Rubric"/>
        <w:spacing w:before="0" w:after="0"/>
        <w:jc w:val="left"/>
        <w:rPr>
          <w:i w:val="0"/>
          <w:iCs w:val="0"/>
          <w:color w:val="auto"/>
        </w:rPr>
      </w:pPr>
      <w:r>
        <w:rPr>
          <w:i w:val="0"/>
          <w:iCs w:val="0"/>
          <w:color w:val="auto"/>
        </w:rPr>
        <w:t>to the praise and glory of his name,</w:t>
      </w:r>
    </w:p>
    <w:p w14:paraId="68FB2135" w14:textId="77777777" w:rsidR="00E74BE9" w:rsidRDefault="00E74BE9" w:rsidP="00113C78">
      <w:pPr>
        <w:pStyle w:val="Rubric"/>
        <w:spacing w:before="0" w:after="0"/>
        <w:jc w:val="left"/>
        <w:rPr>
          <w:i w:val="0"/>
          <w:iCs w:val="0"/>
          <w:color w:val="auto"/>
        </w:rPr>
      </w:pPr>
      <w:r>
        <w:rPr>
          <w:i w:val="0"/>
          <w:iCs w:val="0"/>
          <w:color w:val="auto"/>
        </w:rPr>
        <w:t>through Jesus Christ our Lord.</w:t>
      </w:r>
      <w:r w:rsidR="00FD5F23">
        <w:rPr>
          <w:i w:val="0"/>
          <w:iCs w:val="0"/>
          <w:color w:val="auto"/>
        </w:rPr>
        <w:t xml:space="preserve"> </w:t>
      </w:r>
    </w:p>
    <w:p w14:paraId="093D38D2" w14:textId="6B2E4432" w:rsidR="00FD5F23" w:rsidRPr="00113C78" w:rsidRDefault="00FD5F23" w:rsidP="00E74BE9">
      <w:pPr>
        <w:pStyle w:val="Response"/>
        <w:rPr>
          <w:i/>
          <w:iCs/>
        </w:rPr>
      </w:pPr>
      <w:r>
        <w:t>Amen.</w:t>
      </w:r>
    </w:p>
    <w:p w14:paraId="569AA38A" w14:textId="3F4CC0DF" w:rsidR="00BF6676" w:rsidRDefault="00F0156F" w:rsidP="0006308A">
      <w:pPr>
        <w:pStyle w:val="Rubric"/>
      </w:pPr>
      <w:r>
        <w:t>Collect</w:t>
      </w:r>
    </w:p>
    <w:p w14:paraId="1EBCABCC" w14:textId="77777777" w:rsidR="00E02316" w:rsidRPr="00E02316" w:rsidRDefault="00E02316" w:rsidP="00E02316">
      <w:pPr>
        <w:pStyle w:val="Rubric"/>
        <w:spacing w:before="0" w:after="0"/>
        <w:jc w:val="left"/>
        <w:rPr>
          <w:i w:val="0"/>
          <w:iCs w:val="0"/>
          <w:color w:val="000000" w:themeColor="text1"/>
        </w:rPr>
      </w:pPr>
      <w:r w:rsidRPr="00E02316">
        <w:rPr>
          <w:i w:val="0"/>
          <w:iCs w:val="0"/>
          <w:color w:val="000000" w:themeColor="text1"/>
        </w:rPr>
        <w:t>Risen Christ,</w:t>
      </w:r>
    </w:p>
    <w:p w14:paraId="47176A94" w14:textId="77777777" w:rsidR="00E02316" w:rsidRPr="00E02316" w:rsidRDefault="00E02316" w:rsidP="00E02316">
      <w:pPr>
        <w:pStyle w:val="Rubric"/>
        <w:spacing w:before="0" w:after="0"/>
        <w:jc w:val="left"/>
        <w:rPr>
          <w:i w:val="0"/>
          <w:iCs w:val="0"/>
          <w:color w:val="000000" w:themeColor="text1"/>
        </w:rPr>
      </w:pPr>
      <w:r w:rsidRPr="00E02316">
        <w:rPr>
          <w:i w:val="0"/>
          <w:iCs w:val="0"/>
          <w:color w:val="000000" w:themeColor="text1"/>
        </w:rPr>
        <w:t>for whom no door is locked, no entrance barred:</w:t>
      </w:r>
    </w:p>
    <w:p w14:paraId="686095D1" w14:textId="77777777" w:rsidR="00E02316" w:rsidRPr="00E02316" w:rsidRDefault="00E02316" w:rsidP="00E02316">
      <w:pPr>
        <w:pStyle w:val="Rubric"/>
        <w:spacing w:before="0" w:after="0"/>
        <w:jc w:val="left"/>
        <w:rPr>
          <w:i w:val="0"/>
          <w:iCs w:val="0"/>
          <w:color w:val="000000" w:themeColor="text1"/>
        </w:rPr>
      </w:pPr>
      <w:r w:rsidRPr="00E02316">
        <w:rPr>
          <w:i w:val="0"/>
          <w:iCs w:val="0"/>
          <w:color w:val="000000" w:themeColor="text1"/>
        </w:rPr>
        <w:t>open the doors of our hearts,</w:t>
      </w:r>
    </w:p>
    <w:p w14:paraId="5C605BE6" w14:textId="77777777" w:rsidR="00E02316" w:rsidRPr="00E02316" w:rsidRDefault="00E02316" w:rsidP="00E02316">
      <w:pPr>
        <w:pStyle w:val="Rubric"/>
        <w:spacing w:before="0" w:after="0"/>
        <w:jc w:val="left"/>
        <w:rPr>
          <w:i w:val="0"/>
          <w:iCs w:val="0"/>
          <w:color w:val="000000" w:themeColor="text1"/>
        </w:rPr>
      </w:pPr>
      <w:r w:rsidRPr="00E02316">
        <w:rPr>
          <w:i w:val="0"/>
          <w:iCs w:val="0"/>
          <w:color w:val="000000" w:themeColor="text1"/>
        </w:rPr>
        <w:t>that we may seek the good of others</w:t>
      </w:r>
    </w:p>
    <w:p w14:paraId="77B272C0" w14:textId="77777777" w:rsidR="00E02316" w:rsidRPr="00E02316" w:rsidRDefault="00E02316" w:rsidP="00E02316">
      <w:pPr>
        <w:pStyle w:val="Rubric"/>
        <w:spacing w:before="0" w:after="0"/>
        <w:jc w:val="left"/>
        <w:rPr>
          <w:i w:val="0"/>
          <w:iCs w:val="0"/>
          <w:color w:val="000000" w:themeColor="text1"/>
        </w:rPr>
      </w:pPr>
      <w:r w:rsidRPr="00E02316">
        <w:rPr>
          <w:i w:val="0"/>
          <w:iCs w:val="0"/>
          <w:color w:val="000000" w:themeColor="text1"/>
        </w:rPr>
        <w:t>and walk the joyful road of sacrifice and peace,</w:t>
      </w:r>
    </w:p>
    <w:p w14:paraId="7C698574" w14:textId="2FE79638" w:rsidR="00E74BE9" w:rsidRPr="00E02316" w:rsidRDefault="00E02316" w:rsidP="00E02316">
      <w:pPr>
        <w:pStyle w:val="Rubric"/>
        <w:spacing w:before="0" w:after="0"/>
        <w:jc w:val="left"/>
        <w:rPr>
          <w:b/>
          <w:bCs/>
          <w:i w:val="0"/>
          <w:iCs w:val="0"/>
          <w:color w:val="000000" w:themeColor="text1"/>
        </w:rPr>
      </w:pPr>
      <w:r w:rsidRPr="00E02316">
        <w:rPr>
          <w:i w:val="0"/>
          <w:iCs w:val="0"/>
          <w:color w:val="000000" w:themeColor="text1"/>
        </w:rPr>
        <w:t xml:space="preserve">to the praise of </w:t>
      </w:r>
      <w:proofErr w:type="gramStart"/>
      <w:r w:rsidRPr="00E02316">
        <w:rPr>
          <w:i w:val="0"/>
          <w:iCs w:val="0"/>
          <w:color w:val="000000" w:themeColor="text1"/>
        </w:rPr>
        <w:t>God</w:t>
      </w:r>
      <w:proofErr w:type="gramEnd"/>
      <w:r w:rsidRPr="00E02316">
        <w:rPr>
          <w:i w:val="0"/>
          <w:iCs w:val="0"/>
          <w:color w:val="000000" w:themeColor="text1"/>
        </w:rPr>
        <w:t xml:space="preserve"> the Father.</w:t>
      </w:r>
      <w:r>
        <w:rPr>
          <w:i w:val="0"/>
          <w:iCs w:val="0"/>
          <w:color w:val="000000" w:themeColor="text1"/>
        </w:rPr>
        <w:t xml:space="preserve"> </w:t>
      </w:r>
      <w:r>
        <w:rPr>
          <w:b/>
          <w:bCs/>
          <w:i w:val="0"/>
          <w:iCs w:val="0"/>
          <w:color w:val="000000" w:themeColor="text1"/>
        </w:rPr>
        <w:t>Amen.</w:t>
      </w:r>
    </w:p>
    <w:p w14:paraId="385BDA6C" w14:textId="3564F877" w:rsidR="00BF6676" w:rsidRPr="00CB73D4" w:rsidRDefault="00E02316" w:rsidP="006F1029">
      <w:pPr>
        <w:pStyle w:val="Rubric"/>
        <w:ind w:left="3600"/>
        <w:jc w:val="center"/>
      </w:pPr>
      <w:r>
        <w:t xml:space="preserve">        </w:t>
      </w:r>
      <w:r w:rsidR="009B3215">
        <w:t>Reading</w:t>
      </w:r>
    </w:p>
    <w:p w14:paraId="008E263C" w14:textId="5C4E12AB" w:rsidR="00E02316" w:rsidRDefault="00E02316" w:rsidP="00467855">
      <w:pPr>
        <w:pStyle w:val="FirstLine"/>
        <w:spacing w:before="0"/>
        <w:rPr>
          <w:i/>
          <w:iCs/>
        </w:rPr>
      </w:pPr>
      <w:r>
        <w:rPr>
          <w:i/>
          <w:iCs/>
        </w:rPr>
        <w:t>Barbara Dunn</w:t>
      </w:r>
    </w:p>
    <w:p w14:paraId="57208819" w14:textId="0D424FFE" w:rsidR="00E02316" w:rsidRDefault="00E02316" w:rsidP="00E02316">
      <w:pPr>
        <w:pStyle w:val="FirstLine"/>
        <w:spacing w:after="120"/>
      </w:pPr>
      <w:r>
        <w:t>A reading from the Acts of the Apostles</w:t>
      </w:r>
      <w:r w:rsidR="00947792">
        <w:t>.</w:t>
      </w:r>
    </w:p>
    <w:p w14:paraId="68742067" w14:textId="25F6EF2D" w:rsidR="00947792" w:rsidRPr="00E02316" w:rsidRDefault="00947792" w:rsidP="00E02316">
      <w:pPr>
        <w:pStyle w:val="FirstLine"/>
        <w:spacing w:after="120"/>
      </w:pPr>
      <w:r w:rsidRPr="00947792">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54485BC2" w14:textId="7D9CB9BB" w:rsidR="009B3215" w:rsidRDefault="009B3215" w:rsidP="00467855">
      <w:pPr>
        <w:pStyle w:val="FirstLine"/>
        <w:spacing w:before="0"/>
      </w:pPr>
      <w:r>
        <w:t>This is the word of the Lord</w:t>
      </w:r>
      <w:r w:rsidR="00E033F4">
        <w:t>.</w:t>
      </w:r>
    </w:p>
    <w:p w14:paraId="177D3D02" w14:textId="7F01DE6F" w:rsidR="007A474B" w:rsidRPr="00E74BE9" w:rsidRDefault="009B3215" w:rsidP="00E74BE9">
      <w:pPr>
        <w:spacing w:before="120"/>
        <w:rPr>
          <w:b/>
          <w:bCs/>
        </w:rPr>
      </w:pPr>
      <w:r w:rsidRPr="009B3215">
        <w:rPr>
          <w:b/>
          <w:bCs/>
        </w:rPr>
        <w:t>Thanks be to God</w:t>
      </w:r>
      <w:r w:rsidR="00E033F4">
        <w:rPr>
          <w:b/>
          <w:bCs/>
        </w:rPr>
        <w:t>.</w:t>
      </w:r>
    </w:p>
    <w:p w14:paraId="449CBDF1" w14:textId="77777777" w:rsidR="00947792" w:rsidRDefault="00947792" w:rsidP="00947792">
      <w:pPr>
        <w:pStyle w:val="Rubric"/>
      </w:pPr>
      <w:r>
        <w:t>Hymn</w:t>
      </w:r>
    </w:p>
    <w:p w14:paraId="1FB0114B" w14:textId="77777777" w:rsidR="002B4270" w:rsidRDefault="002B4270" w:rsidP="002B4270">
      <w:pPr>
        <w:pStyle w:val="Rubric"/>
        <w:spacing w:before="0" w:after="0"/>
        <w:jc w:val="left"/>
        <w:rPr>
          <w:i w:val="0"/>
          <w:iCs w:val="0"/>
          <w:color w:val="000000" w:themeColor="text1"/>
        </w:rPr>
      </w:pPr>
      <w:r w:rsidRPr="002B4270">
        <w:rPr>
          <w:i w:val="0"/>
          <w:iCs w:val="0"/>
          <w:color w:val="000000" w:themeColor="text1"/>
        </w:rPr>
        <w:t>The day of resurrection! </w:t>
      </w:r>
    </w:p>
    <w:p w14:paraId="10AEEC91" w14:textId="77777777" w:rsidR="002B4270" w:rsidRDefault="002B4270" w:rsidP="002B4270">
      <w:pPr>
        <w:pStyle w:val="Rubric"/>
        <w:spacing w:before="0" w:after="0"/>
        <w:jc w:val="left"/>
        <w:rPr>
          <w:i w:val="0"/>
          <w:iCs w:val="0"/>
          <w:color w:val="000000" w:themeColor="text1"/>
        </w:rPr>
      </w:pPr>
      <w:r w:rsidRPr="002B4270">
        <w:rPr>
          <w:i w:val="0"/>
          <w:iCs w:val="0"/>
          <w:color w:val="000000" w:themeColor="text1"/>
        </w:rPr>
        <w:t>Earth, tell it out abroad; </w:t>
      </w:r>
      <w:r w:rsidRPr="002B4270">
        <w:rPr>
          <w:i w:val="0"/>
          <w:iCs w:val="0"/>
          <w:color w:val="000000" w:themeColor="text1"/>
        </w:rPr>
        <w:br/>
        <w:t xml:space="preserve">the </w:t>
      </w:r>
      <w:proofErr w:type="spellStart"/>
      <w:r w:rsidRPr="002B4270">
        <w:rPr>
          <w:i w:val="0"/>
          <w:iCs w:val="0"/>
          <w:color w:val="000000" w:themeColor="text1"/>
        </w:rPr>
        <w:t>passover</w:t>
      </w:r>
      <w:proofErr w:type="spellEnd"/>
      <w:r w:rsidRPr="002B4270">
        <w:rPr>
          <w:i w:val="0"/>
          <w:iCs w:val="0"/>
          <w:color w:val="000000" w:themeColor="text1"/>
        </w:rPr>
        <w:t xml:space="preserve"> of gladness, </w:t>
      </w:r>
    </w:p>
    <w:p w14:paraId="720B5C25" w14:textId="40943480"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 xml:space="preserve">the </w:t>
      </w:r>
      <w:proofErr w:type="spellStart"/>
      <w:r w:rsidRPr="002B4270">
        <w:rPr>
          <w:i w:val="0"/>
          <w:iCs w:val="0"/>
          <w:color w:val="000000" w:themeColor="text1"/>
        </w:rPr>
        <w:t>passover</w:t>
      </w:r>
      <w:proofErr w:type="spellEnd"/>
      <w:r w:rsidRPr="002B4270">
        <w:rPr>
          <w:i w:val="0"/>
          <w:iCs w:val="0"/>
          <w:color w:val="000000" w:themeColor="text1"/>
        </w:rPr>
        <w:t xml:space="preserve"> of God. </w:t>
      </w:r>
      <w:r w:rsidRPr="002B4270">
        <w:rPr>
          <w:i w:val="0"/>
          <w:iCs w:val="0"/>
          <w:color w:val="000000" w:themeColor="text1"/>
        </w:rPr>
        <w:br/>
        <w:t>From death to life eternal, </w:t>
      </w:r>
      <w:r w:rsidRPr="002B4270">
        <w:rPr>
          <w:i w:val="0"/>
          <w:iCs w:val="0"/>
          <w:color w:val="000000" w:themeColor="text1"/>
        </w:rPr>
        <w:br/>
        <w:t>from earth unto the sky, </w:t>
      </w:r>
      <w:r w:rsidRPr="002B4270">
        <w:rPr>
          <w:i w:val="0"/>
          <w:iCs w:val="0"/>
          <w:color w:val="000000" w:themeColor="text1"/>
        </w:rPr>
        <w:br/>
        <w:t>our Christ hath brought us over, </w:t>
      </w:r>
      <w:r w:rsidRPr="002B4270">
        <w:rPr>
          <w:i w:val="0"/>
          <w:iCs w:val="0"/>
          <w:color w:val="000000" w:themeColor="text1"/>
        </w:rPr>
        <w:br/>
        <w:t>with hymns of victory. </w:t>
      </w:r>
    </w:p>
    <w:p w14:paraId="38DAED87" w14:textId="6201D53D" w:rsidR="002B4270" w:rsidRPr="002B4270" w:rsidRDefault="002B4270" w:rsidP="002B4270">
      <w:pPr>
        <w:pStyle w:val="Rubric"/>
        <w:jc w:val="left"/>
        <w:rPr>
          <w:i w:val="0"/>
          <w:iCs w:val="0"/>
          <w:color w:val="000000" w:themeColor="text1"/>
        </w:rPr>
      </w:pPr>
      <w:r w:rsidRPr="002B4270">
        <w:rPr>
          <w:i w:val="0"/>
          <w:iCs w:val="0"/>
          <w:color w:val="000000" w:themeColor="text1"/>
        </w:rPr>
        <w:t>Our hearts be pure from evil, </w:t>
      </w:r>
      <w:r w:rsidRPr="002B4270">
        <w:rPr>
          <w:i w:val="0"/>
          <w:iCs w:val="0"/>
          <w:color w:val="000000" w:themeColor="text1"/>
        </w:rPr>
        <w:br/>
        <w:t>that we may see aright </w:t>
      </w:r>
      <w:r w:rsidRPr="002B4270">
        <w:rPr>
          <w:i w:val="0"/>
          <w:iCs w:val="0"/>
          <w:color w:val="000000" w:themeColor="text1"/>
        </w:rPr>
        <w:br/>
        <w:t>the Lord in rays eternal </w:t>
      </w:r>
      <w:r w:rsidRPr="002B4270">
        <w:rPr>
          <w:i w:val="0"/>
          <w:iCs w:val="0"/>
          <w:color w:val="000000" w:themeColor="text1"/>
        </w:rPr>
        <w:br/>
        <w:t>of resurrection light; </w:t>
      </w:r>
      <w:r w:rsidRPr="002B4270">
        <w:rPr>
          <w:i w:val="0"/>
          <w:iCs w:val="0"/>
          <w:color w:val="000000" w:themeColor="text1"/>
        </w:rPr>
        <w:br/>
        <w:t>and listening to his accents, </w:t>
      </w:r>
      <w:r w:rsidRPr="002B4270">
        <w:rPr>
          <w:i w:val="0"/>
          <w:iCs w:val="0"/>
          <w:color w:val="000000" w:themeColor="text1"/>
        </w:rPr>
        <w:br/>
        <w:t>may hear, so calm and plain, </w:t>
      </w:r>
      <w:r w:rsidRPr="002B4270">
        <w:rPr>
          <w:i w:val="0"/>
          <w:iCs w:val="0"/>
          <w:color w:val="000000" w:themeColor="text1"/>
        </w:rPr>
        <w:br/>
        <w:t>his own "All hail!" and, hearing, </w:t>
      </w:r>
      <w:r w:rsidRPr="002B4270">
        <w:rPr>
          <w:i w:val="0"/>
          <w:iCs w:val="0"/>
          <w:color w:val="000000" w:themeColor="text1"/>
        </w:rPr>
        <w:br/>
        <w:t>may raise the victor strain. </w:t>
      </w:r>
    </w:p>
    <w:p w14:paraId="4C2F9167" w14:textId="7B5E81C3" w:rsidR="00947792" w:rsidRPr="002B4270" w:rsidRDefault="002B4270" w:rsidP="002B4270">
      <w:pPr>
        <w:pStyle w:val="Rubric"/>
        <w:jc w:val="left"/>
        <w:rPr>
          <w:i w:val="0"/>
          <w:iCs w:val="0"/>
          <w:color w:val="000000" w:themeColor="text1"/>
        </w:rPr>
      </w:pPr>
      <w:r w:rsidRPr="002B4270">
        <w:rPr>
          <w:i w:val="0"/>
          <w:iCs w:val="0"/>
          <w:color w:val="000000" w:themeColor="text1"/>
        </w:rPr>
        <w:t>Now let the heavens be joyful! </w:t>
      </w:r>
      <w:r w:rsidRPr="002B4270">
        <w:rPr>
          <w:i w:val="0"/>
          <w:iCs w:val="0"/>
          <w:color w:val="000000" w:themeColor="text1"/>
        </w:rPr>
        <w:br/>
        <w:t>Let earth the song begin! </w:t>
      </w:r>
      <w:r w:rsidRPr="002B4270">
        <w:rPr>
          <w:i w:val="0"/>
          <w:iCs w:val="0"/>
          <w:color w:val="000000" w:themeColor="text1"/>
        </w:rPr>
        <w:br/>
        <w:t>Let the round world keep triumph, </w:t>
      </w:r>
      <w:r w:rsidRPr="002B4270">
        <w:rPr>
          <w:i w:val="0"/>
          <w:iCs w:val="0"/>
          <w:color w:val="000000" w:themeColor="text1"/>
        </w:rPr>
        <w:br/>
        <w:t>and all that is therein! </w:t>
      </w:r>
      <w:r w:rsidRPr="002B4270">
        <w:rPr>
          <w:i w:val="0"/>
          <w:iCs w:val="0"/>
          <w:color w:val="000000" w:themeColor="text1"/>
        </w:rPr>
        <w:br/>
        <w:t>Let all things seen and unseen </w:t>
      </w:r>
      <w:r w:rsidRPr="002B4270">
        <w:rPr>
          <w:i w:val="0"/>
          <w:iCs w:val="0"/>
          <w:color w:val="000000" w:themeColor="text1"/>
        </w:rPr>
        <w:br/>
        <w:t>their notes in gladness blend, </w:t>
      </w:r>
      <w:r w:rsidRPr="002B4270">
        <w:rPr>
          <w:i w:val="0"/>
          <w:iCs w:val="0"/>
          <w:color w:val="000000" w:themeColor="text1"/>
        </w:rPr>
        <w:br/>
        <w:t>for Christ the Lord hath risen, </w:t>
      </w:r>
      <w:r w:rsidRPr="002B4270">
        <w:rPr>
          <w:i w:val="0"/>
          <w:iCs w:val="0"/>
          <w:color w:val="000000" w:themeColor="text1"/>
        </w:rPr>
        <w:br/>
        <w:t>our joy that hath no end. </w:t>
      </w:r>
    </w:p>
    <w:p w14:paraId="481B7A5A" w14:textId="09D2719E" w:rsidR="005A5A24" w:rsidRPr="005A5A24" w:rsidRDefault="009B3215" w:rsidP="007A474B">
      <w:pPr>
        <w:pStyle w:val="Rubric"/>
        <w:rPr>
          <w:i w:val="0"/>
          <w:iCs w:val="0"/>
        </w:rPr>
      </w:pPr>
      <w:r>
        <w:t xml:space="preserve">Gospel Reading </w:t>
      </w:r>
    </w:p>
    <w:p w14:paraId="6A876ECE" w14:textId="2926A866" w:rsidR="00BF6676" w:rsidRPr="005A5A24" w:rsidRDefault="00042DD4" w:rsidP="001C1620">
      <w:pPr>
        <w:pStyle w:val="FirstLine"/>
      </w:pPr>
      <w:r w:rsidRPr="00182072">
        <w:t xml:space="preserve">Hear the </w:t>
      </w:r>
      <w:r w:rsidR="00947792">
        <w:t xml:space="preserve">Holy </w:t>
      </w:r>
      <w:r w:rsidRPr="00182072">
        <w:t xml:space="preserve">Gospel of our Lord Jesus Christ, according to </w:t>
      </w:r>
      <w:r w:rsidR="00947792">
        <w:t>St Luke.</w:t>
      </w:r>
    </w:p>
    <w:p w14:paraId="431F9267" w14:textId="77777777" w:rsidR="00042DD4" w:rsidRPr="00BF6676" w:rsidRDefault="00042DD4" w:rsidP="00741C30">
      <w:pPr>
        <w:pStyle w:val="Response"/>
      </w:pPr>
      <w:r w:rsidRPr="00BF6676">
        <w:t>Glory to you, O Lord.</w:t>
      </w:r>
    </w:p>
    <w:p w14:paraId="6BF7E315" w14:textId="142DEB76" w:rsidR="00947792" w:rsidRDefault="00947792" w:rsidP="00947792">
      <w:pPr>
        <w:pStyle w:val="FirstLine"/>
      </w:pPr>
      <w:r w:rsidRPr="00947792">
        <w:t xml:space="preserve">Now on that same day </w:t>
      </w:r>
      <w:r w:rsidR="00CB56E4">
        <w:t xml:space="preserve">of resurrection, </w:t>
      </w:r>
      <w:r w:rsidRPr="00947792">
        <w:t>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w:t>
      </w:r>
    </w:p>
    <w:p w14:paraId="782E26D0" w14:textId="77777777" w:rsidR="00947792" w:rsidRDefault="00947792" w:rsidP="00947792">
      <w:pPr>
        <w:pStyle w:val="FirstLine"/>
      </w:pPr>
      <w:r w:rsidRPr="00947792">
        <w:t>And he said to them, ‘What are you discussing with each other while you walk along?’ They stood still, looking sad</w:t>
      </w:r>
      <w:r>
        <w:t>.</w:t>
      </w:r>
      <w:r w:rsidRPr="00947792">
        <w:t> Then one of them, whose name was Cleopas, answered him, ‘Are you the only stranger in Jerusalem who does not know the things that have taken place there in these days?’ </w:t>
      </w:r>
    </w:p>
    <w:p w14:paraId="2B04ABE5" w14:textId="77777777" w:rsidR="00947792" w:rsidRDefault="00947792" w:rsidP="00947792">
      <w:pPr>
        <w:pStyle w:val="FirstLine"/>
      </w:pPr>
      <w:r w:rsidRPr="00947792">
        <w:t>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w:t>
      </w:r>
      <w:r>
        <w:rPr>
          <w:vertAlign w:val="superscript"/>
        </w:rPr>
        <w:t xml:space="preserve"> </w:t>
      </w:r>
      <w:r w:rsidRPr="00947792">
        <w:t>Yes, and besides all this, it is now the third day since these things took place. </w:t>
      </w:r>
    </w:p>
    <w:p w14:paraId="4DD05388" w14:textId="1BD73B25" w:rsidR="00947792" w:rsidRDefault="00947792" w:rsidP="00947792">
      <w:pPr>
        <w:pStyle w:val="FirstLine"/>
      </w:pPr>
      <w:r w:rsidRPr="00947792">
        <w:t xml:space="preserve">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w:t>
      </w:r>
      <w:proofErr w:type="gramStart"/>
      <w:r w:rsidRPr="00947792">
        <w:t>said;</w:t>
      </w:r>
      <w:proofErr w:type="gramEnd"/>
      <w:r w:rsidRPr="00947792">
        <w:t xml:space="preserve"> but they did not see him.’</w:t>
      </w:r>
      <w:r>
        <w:t xml:space="preserve"> </w:t>
      </w:r>
    </w:p>
    <w:p w14:paraId="00510963" w14:textId="08736402" w:rsidR="00947792" w:rsidRPr="00947792" w:rsidRDefault="00947792" w:rsidP="00947792">
      <w:pPr>
        <w:pStyle w:val="FirstLine"/>
      </w:pPr>
      <w:r w:rsidRPr="00947792">
        <w:t>Then he said to them, ‘Oh, how foolish you are, and how slow of heart to believe all that the prophets have declared! Was it not necessary that the Messiah</w:t>
      </w:r>
      <w:r w:rsidRPr="00947792">
        <w:rPr>
          <w:vertAlign w:val="superscript"/>
        </w:rPr>
        <w:t>*</w:t>
      </w:r>
      <w:r w:rsidRPr="00947792">
        <w:t> should suffer these things and then enter into his glory?’ Then beginning with Moses and all the prophets, he interpreted to them the things about himself in all the scriptures.</w:t>
      </w:r>
    </w:p>
    <w:p w14:paraId="2E99F54B" w14:textId="77777777" w:rsidR="00CB56E4" w:rsidRDefault="00947792" w:rsidP="00947792">
      <w:pPr>
        <w:pStyle w:val="FirstLine"/>
      </w:pPr>
      <w:r w:rsidRPr="00947792">
        <w:t xml:space="preserve">As they came near the village to which they were going, he walked ahead as if he were going on. But they urged him strongly, saying, ‘Stay with us, because it is almost </w:t>
      </w:r>
      <w:proofErr w:type="gramStart"/>
      <w:r w:rsidRPr="00947792">
        <w:t>evening</w:t>
      </w:r>
      <w:proofErr w:type="gramEnd"/>
      <w:r w:rsidRPr="00947792">
        <w:t xml:space="preserve"> and the day is now nearly over.’ </w:t>
      </w:r>
      <w:proofErr w:type="gramStart"/>
      <w:r w:rsidRPr="00947792">
        <w:t>So</w:t>
      </w:r>
      <w:proofErr w:type="gramEnd"/>
      <w:r w:rsidRPr="00947792">
        <w:t xml:space="preserve"> he went in to stay with them. When he was at the table with them, he took bread, blessed and broke it, and gave it to them. Then their eyes were opened, and they recognized him; and he vanished from their sight. </w:t>
      </w:r>
    </w:p>
    <w:p w14:paraId="06DBCA0A" w14:textId="1B33D5B3" w:rsidR="00947792" w:rsidRDefault="00947792" w:rsidP="00947792">
      <w:pPr>
        <w:pStyle w:val="FirstLine"/>
      </w:pPr>
      <w:r w:rsidRPr="00947792">
        <w:t>They said to each other, ‘Were not our hearts burning within us while he was talking to us on the road, while he was opening the scriptures to us?’ </w:t>
      </w:r>
    </w:p>
    <w:p w14:paraId="52E008F1" w14:textId="38E2A358" w:rsidR="00947792" w:rsidRDefault="00947792" w:rsidP="00947792">
      <w:pPr>
        <w:pStyle w:val="FirstLine"/>
      </w:pPr>
      <w:r w:rsidRPr="00947792">
        <w:t>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6F76A4DF" w14:textId="0FAFB528" w:rsidR="00042DD4" w:rsidRPr="00BF6676" w:rsidRDefault="00042DD4" w:rsidP="001C1620">
      <w:pPr>
        <w:pStyle w:val="FirstLine"/>
      </w:pPr>
      <w:r w:rsidRPr="00BF6676">
        <w:t>This is the Gospel of the Lord.</w:t>
      </w:r>
    </w:p>
    <w:p w14:paraId="6C9081B3" w14:textId="4D12E03B" w:rsidR="00042DD4" w:rsidRPr="00A95B19" w:rsidRDefault="00042DD4" w:rsidP="00741C30">
      <w:pPr>
        <w:pStyle w:val="Response"/>
        <w:rPr>
          <w:rFonts w:cstheme="minorBidi"/>
        </w:rPr>
      </w:pPr>
      <w:r w:rsidRPr="00BF6676">
        <w:t>Praise to you, O Christ.</w:t>
      </w:r>
    </w:p>
    <w:p w14:paraId="68B2B292" w14:textId="17BBDA7F" w:rsidR="00BF6676" w:rsidRDefault="00674B38" w:rsidP="0006308A">
      <w:pPr>
        <w:pStyle w:val="Rubric"/>
      </w:pPr>
      <w:r>
        <w:t>Sermon</w:t>
      </w:r>
    </w:p>
    <w:p w14:paraId="27CB8472" w14:textId="77777777" w:rsidR="00B20ED3" w:rsidRDefault="00B20ED3" w:rsidP="00B20ED3">
      <w:pPr>
        <w:pStyle w:val="Rubric"/>
      </w:pPr>
      <w:r>
        <w:t>Hymn</w:t>
      </w:r>
    </w:p>
    <w:p w14:paraId="3FED127A" w14:textId="5AFF2A0F" w:rsidR="00B20ED3" w:rsidRPr="008F66DC" w:rsidRDefault="00B20ED3" w:rsidP="008F66DC">
      <w:pPr>
        <w:pStyle w:val="Rubric"/>
        <w:spacing w:before="0" w:after="0"/>
        <w:jc w:val="left"/>
        <w:rPr>
          <w:i w:val="0"/>
          <w:iCs w:val="0"/>
          <w:color w:val="000000" w:themeColor="text1"/>
        </w:rPr>
      </w:pPr>
      <w:r w:rsidRPr="00B20ED3">
        <w:rPr>
          <w:i w:val="0"/>
          <w:iCs w:val="0"/>
          <w:color w:val="000000" w:themeColor="text1"/>
        </w:rPr>
        <w:t>Now the green blade rise</w:t>
      </w:r>
      <w:r>
        <w:rPr>
          <w:i w:val="0"/>
          <w:iCs w:val="0"/>
          <w:color w:val="000000" w:themeColor="text1"/>
        </w:rPr>
        <w:t>s</w:t>
      </w:r>
      <w:r w:rsidRPr="00B20ED3">
        <w:rPr>
          <w:i w:val="0"/>
          <w:iCs w:val="0"/>
          <w:color w:val="000000" w:themeColor="text1"/>
        </w:rPr>
        <w:t>, from the buried grain,</w:t>
      </w:r>
      <w:r w:rsidRPr="00B20ED3">
        <w:rPr>
          <w:i w:val="0"/>
          <w:iCs w:val="0"/>
          <w:color w:val="000000" w:themeColor="text1"/>
        </w:rPr>
        <w:br/>
      </w:r>
      <w:r w:rsidR="008F66DC">
        <w:rPr>
          <w:i w:val="0"/>
          <w:iCs w:val="0"/>
          <w:color w:val="000000" w:themeColor="text1"/>
        </w:rPr>
        <w:t>w</w:t>
      </w:r>
      <w:r w:rsidRPr="00B20ED3">
        <w:rPr>
          <w:i w:val="0"/>
          <w:iCs w:val="0"/>
          <w:color w:val="000000" w:themeColor="text1"/>
        </w:rPr>
        <w:t>heat that in dark earth many days has lain;</w:t>
      </w:r>
      <w:r w:rsidRPr="00B20ED3">
        <w:rPr>
          <w:i w:val="0"/>
          <w:iCs w:val="0"/>
          <w:color w:val="000000" w:themeColor="text1"/>
        </w:rPr>
        <w:br/>
      </w:r>
      <w:r w:rsidR="008F66DC">
        <w:rPr>
          <w:i w:val="0"/>
          <w:iCs w:val="0"/>
          <w:color w:val="000000" w:themeColor="text1"/>
        </w:rPr>
        <w:t>l</w:t>
      </w:r>
      <w:r w:rsidRPr="00B20ED3">
        <w:rPr>
          <w:i w:val="0"/>
          <w:iCs w:val="0"/>
          <w:color w:val="000000" w:themeColor="text1"/>
        </w:rPr>
        <w:t>ove lives again, that with the dead has been:</w:t>
      </w:r>
      <w:r w:rsidRPr="00B20ED3">
        <w:rPr>
          <w:i w:val="0"/>
          <w:iCs w:val="0"/>
          <w:color w:val="000000" w:themeColor="text1"/>
        </w:rPr>
        <w:br/>
      </w:r>
      <w:r w:rsidRPr="008F66DC">
        <w:rPr>
          <w:color w:val="000000" w:themeColor="text1"/>
        </w:rPr>
        <w:t xml:space="preserve">Love is come again like wheat that </w:t>
      </w:r>
      <w:proofErr w:type="spellStart"/>
      <w:r w:rsidRPr="008F66DC">
        <w:rPr>
          <w:color w:val="000000" w:themeColor="text1"/>
        </w:rPr>
        <w:t>springeth</w:t>
      </w:r>
      <w:proofErr w:type="spellEnd"/>
      <w:r w:rsidRPr="008F66DC">
        <w:rPr>
          <w:color w:val="000000" w:themeColor="text1"/>
        </w:rPr>
        <w:t xml:space="preserve"> green.</w:t>
      </w:r>
    </w:p>
    <w:p w14:paraId="04EAA01A" w14:textId="702E6862" w:rsidR="00B20ED3" w:rsidRPr="00B20ED3" w:rsidRDefault="00B20ED3" w:rsidP="008F66DC">
      <w:pPr>
        <w:pStyle w:val="Rubric"/>
        <w:spacing w:after="0"/>
        <w:jc w:val="left"/>
        <w:rPr>
          <w:color w:val="000000" w:themeColor="text1"/>
        </w:rPr>
      </w:pPr>
      <w:r w:rsidRPr="00B20ED3">
        <w:rPr>
          <w:i w:val="0"/>
          <w:iCs w:val="0"/>
          <w:color w:val="000000" w:themeColor="text1"/>
        </w:rPr>
        <w:t xml:space="preserve">In the grave they laid </w:t>
      </w:r>
      <w:r w:rsidR="008F66DC">
        <w:rPr>
          <w:i w:val="0"/>
          <w:iCs w:val="0"/>
          <w:color w:val="000000" w:themeColor="text1"/>
        </w:rPr>
        <w:t>h</w:t>
      </w:r>
      <w:r w:rsidRPr="00B20ED3">
        <w:rPr>
          <w:i w:val="0"/>
          <w:iCs w:val="0"/>
          <w:color w:val="000000" w:themeColor="text1"/>
        </w:rPr>
        <w:t>im</w:t>
      </w:r>
      <w:r w:rsidR="008F66DC">
        <w:rPr>
          <w:i w:val="0"/>
          <w:iCs w:val="0"/>
          <w:color w:val="000000" w:themeColor="text1"/>
        </w:rPr>
        <w:t xml:space="preserve"> l</w:t>
      </w:r>
      <w:r w:rsidRPr="00B20ED3">
        <w:rPr>
          <w:i w:val="0"/>
          <w:iCs w:val="0"/>
          <w:color w:val="000000" w:themeColor="text1"/>
        </w:rPr>
        <w:t>ove who had been slain</w:t>
      </w:r>
      <w:r w:rsidRPr="00B20ED3">
        <w:rPr>
          <w:i w:val="0"/>
          <w:iCs w:val="0"/>
          <w:color w:val="000000" w:themeColor="text1"/>
        </w:rPr>
        <w:br/>
      </w:r>
      <w:r w:rsidR="008F66DC">
        <w:rPr>
          <w:i w:val="0"/>
          <w:iCs w:val="0"/>
          <w:color w:val="000000" w:themeColor="text1"/>
        </w:rPr>
        <w:t>t</w:t>
      </w:r>
      <w:r w:rsidRPr="00B20ED3">
        <w:rPr>
          <w:i w:val="0"/>
          <w:iCs w:val="0"/>
          <w:color w:val="000000" w:themeColor="text1"/>
        </w:rPr>
        <w:t xml:space="preserve">hinking that </w:t>
      </w:r>
      <w:r w:rsidR="008F66DC">
        <w:rPr>
          <w:i w:val="0"/>
          <w:iCs w:val="0"/>
          <w:color w:val="000000" w:themeColor="text1"/>
        </w:rPr>
        <w:t>h</w:t>
      </w:r>
      <w:r w:rsidRPr="00B20ED3">
        <w:rPr>
          <w:i w:val="0"/>
          <w:iCs w:val="0"/>
          <w:color w:val="000000" w:themeColor="text1"/>
        </w:rPr>
        <w:t>e never would awake again,</w:t>
      </w:r>
      <w:r w:rsidRPr="00B20ED3">
        <w:rPr>
          <w:i w:val="0"/>
          <w:iCs w:val="0"/>
          <w:color w:val="000000" w:themeColor="text1"/>
        </w:rPr>
        <w:br/>
      </w:r>
      <w:r w:rsidR="008F66DC">
        <w:rPr>
          <w:i w:val="0"/>
          <w:iCs w:val="0"/>
          <w:color w:val="000000" w:themeColor="text1"/>
        </w:rPr>
        <w:t>l</w:t>
      </w:r>
      <w:r w:rsidRPr="00B20ED3">
        <w:rPr>
          <w:i w:val="0"/>
          <w:iCs w:val="0"/>
          <w:color w:val="000000" w:themeColor="text1"/>
        </w:rPr>
        <w:t>aid in the earth like grain that sleeps unseen:</w:t>
      </w:r>
      <w:r w:rsidRPr="00B20ED3">
        <w:rPr>
          <w:color w:val="000000" w:themeColor="text1"/>
        </w:rPr>
        <w:t> </w:t>
      </w:r>
      <w:r w:rsidRPr="00B20ED3">
        <w:rPr>
          <w:color w:val="000000" w:themeColor="text1"/>
        </w:rPr>
        <w:br/>
        <w:t xml:space="preserve">Love is come again like wheat that </w:t>
      </w:r>
      <w:proofErr w:type="spellStart"/>
      <w:r w:rsidRPr="00B20ED3">
        <w:rPr>
          <w:color w:val="000000" w:themeColor="text1"/>
        </w:rPr>
        <w:t>springeth</w:t>
      </w:r>
      <w:proofErr w:type="spellEnd"/>
      <w:r w:rsidRPr="00B20ED3">
        <w:rPr>
          <w:color w:val="000000" w:themeColor="text1"/>
        </w:rPr>
        <w:t xml:space="preserve"> green.</w:t>
      </w:r>
    </w:p>
    <w:p w14:paraId="380CA763" w14:textId="20FD8C83" w:rsidR="00B20ED3" w:rsidRPr="00B20ED3" w:rsidRDefault="00B20ED3" w:rsidP="008F66DC">
      <w:pPr>
        <w:pStyle w:val="Rubric"/>
        <w:spacing w:after="0"/>
        <w:jc w:val="left"/>
        <w:rPr>
          <w:color w:val="000000" w:themeColor="text1"/>
        </w:rPr>
      </w:pPr>
      <w:r w:rsidRPr="00B20ED3">
        <w:rPr>
          <w:i w:val="0"/>
          <w:iCs w:val="0"/>
          <w:color w:val="000000" w:themeColor="text1"/>
        </w:rPr>
        <w:t xml:space="preserve">Forth </w:t>
      </w:r>
      <w:r w:rsidR="008F66DC">
        <w:rPr>
          <w:i w:val="0"/>
          <w:iCs w:val="0"/>
          <w:color w:val="000000" w:themeColor="text1"/>
        </w:rPr>
        <w:t>h</w:t>
      </w:r>
      <w:r w:rsidRPr="00B20ED3">
        <w:rPr>
          <w:i w:val="0"/>
          <w:iCs w:val="0"/>
          <w:color w:val="000000" w:themeColor="text1"/>
        </w:rPr>
        <w:t>e came at Easter, like the risen grain,</w:t>
      </w:r>
      <w:r w:rsidRPr="00B20ED3">
        <w:rPr>
          <w:i w:val="0"/>
          <w:iCs w:val="0"/>
          <w:color w:val="000000" w:themeColor="text1"/>
        </w:rPr>
        <w:br/>
        <w:t>Jesus who for three days in the grave had lain;</w:t>
      </w:r>
      <w:r w:rsidRPr="00B20ED3">
        <w:rPr>
          <w:i w:val="0"/>
          <w:iCs w:val="0"/>
          <w:color w:val="000000" w:themeColor="text1"/>
        </w:rPr>
        <w:br/>
      </w:r>
      <w:r w:rsidR="008F66DC">
        <w:rPr>
          <w:i w:val="0"/>
          <w:iCs w:val="0"/>
          <w:color w:val="000000" w:themeColor="text1"/>
        </w:rPr>
        <w:t>back</w:t>
      </w:r>
      <w:r w:rsidRPr="00B20ED3">
        <w:rPr>
          <w:i w:val="0"/>
          <w:iCs w:val="0"/>
          <w:color w:val="000000" w:themeColor="text1"/>
        </w:rPr>
        <w:t xml:space="preserve"> from the dead </w:t>
      </w:r>
      <w:r w:rsidR="008F66DC">
        <w:rPr>
          <w:i w:val="0"/>
          <w:iCs w:val="0"/>
          <w:color w:val="000000" w:themeColor="text1"/>
        </w:rPr>
        <w:t>my</w:t>
      </w:r>
      <w:r w:rsidRPr="00B20ED3">
        <w:rPr>
          <w:i w:val="0"/>
          <w:iCs w:val="0"/>
          <w:color w:val="000000" w:themeColor="text1"/>
        </w:rPr>
        <w:t xml:space="preserve"> risen </w:t>
      </w:r>
      <w:r w:rsidR="008F66DC">
        <w:rPr>
          <w:i w:val="0"/>
          <w:iCs w:val="0"/>
          <w:color w:val="000000" w:themeColor="text1"/>
        </w:rPr>
        <w:t>Lord</w:t>
      </w:r>
      <w:r w:rsidRPr="00B20ED3">
        <w:rPr>
          <w:i w:val="0"/>
          <w:iCs w:val="0"/>
          <w:color w:val="000000" w:themeColor="text1"/>
        </w:rPr>
        <w:t xml:space="preserve"> is seen:</w:t>
      </w:r>
      <w:r w:rsidRPr="00B20ED3">
        <w:rPr>
          <w:i w:val="0"/>
          <w:iCs w:val="0"/>
          <w:color w:val="000000" w:themeColor="text1"/>
        </w:rPr>
        <w:br/>
      </w:r>
      <w:r w:rsidRPr="00B20ED3">
        <w:rPr>
          <w:color w:val="000000" w:themeColor="text1"/>
        </w:rPr>
        <w:t xml:space="preserve">Love is come again like wheat that </w:t>
      </w:r>
      <w:proofErr w:type="spellStart"/>
      <w:r w:rsidRPr="00B20ED3">
        <w:rPr>
          <w:color w:val="000000" w:themeColor="text1"/>
        </w:rPr>
        <w:t>springeth</w:t>
      </w:r>
      <w:proofErr w:type="spellEnd"/>
      <w:r w:rsidRPr="00B20ED3">
        <w:rPr>
          <w:color w:val="000000" w:themeColor="text1"/>
        </w:rPr>
        <w:t xml:space="preserve"> green.</w:t>
      </w:r>
    </w:p>
    <w:p w14:paraId="07AAE7C4" w14:textId="2E29F2B8" w:rsidR="008F66DC" w:rsidRDefault="00B20ED3" w:rsidP="008F66DC">
      <w:pPr>
        <w:pStyle w:val="Rubric"/>
        <w:spacing w:after="0"/>
        <w:jc w:val="left"/>
        <w:rPr>
          <w:i w:val="0"/>
          <w:iCs w:val="0"/>
          <w:color w:val="000000" w:themeColor="text1"/>
        </w:rPr>
      </w:pPr>
      <w:r w:rsidRPr="00B20ED3">
        <w:rPr>
          <w:i w:val="0"/>
          <w:iCs w:val="0"/>
          <w:color w:val="000000" w:themeColor="text1"/>
        </w:rPr>
        <w:t>When our hearts are wintry, grieving</w:t>
      </w:r>
      <w:r w:rsidR="008F66DC">
        <w:rPr>
          <w:i w:val="0"/>
          <w:iCs w:val="0"/>
          <w:color w:val="000000" w:themeColor="text1"/>
        </w:rPr>
        <w:t xml:space="preserve"> </w:t>
      </w:r>
      <w:r w:rsidRPr="00B20ED3">
        <w:rPr>
          <w:i w:val="0"/>
          <w:iCs w:val="0"/>
          <w:color w:val="000000" w:themeColor="text1"/>
        </w:rPr>
        <w:t>or in pain</w:t>
      </w:r>
      <w:r w:rsidR="008F66DC">
        <w:rPr>
          <w:i w:val="0"/>
          <w:iCs w:val="0"/>
          <w:color w:val="000000" w:themeColor="text1"/>
        </w:rPr>
        <w:t>,</w:t>
      </w:r>
      <w:r w:rsidRPr="00B20ED3">
        <w:rPr>
          <w:i w:val="0"/>
          <w:iCs w:val="0"/>
          <w:color w:val="000000" w:themeColor="text1"/>
        </w:rPr>
        <w:br/>
      </w:r>
      <w:r w:rsidR="008F66DC">
        <w:rPr>
          <w:i w:val="0"/>
          <w:iCs w:val="0"/>
          <w:color w:val="000000" w:themeColor="text1"/>
        </w:rPr>
        <w:t>then your</w:t>
      </w:r>
      <w:r w:rsidRPr="00B20ED3">
        <w:rPr>
          <w:i w:val="0"/>
          <w:iCs w:val="0"/>
          <w:color w:val="000000" w:themeColor="text1"/>
        </w:rPr>
        <w:t xml:space="preserve"> touch can call us back to life again,</w:t>
      </w:r>
      <w:r w:rsidRPr="00B20ED3">
        <w:rPr>
          <w:i w:val="0"/>
          <w:iCs w:val="0"/>
          <w:color w:val="000000" w:themeColor="text1"/>
        </w:rPr>
        <w:br/>
      </w:r>
      <w:r w:rsidR="008F66DC">
        <w:rPr>
          <w:i w:val="0"/>
          <w:iCs w:val="0"/>
          <w:color w:val="000000" w:themeColor="text1"/>
        </w:rPr>
        <w:t>f</w:t>
      </w:r>
      <w:r w:rsidRPr="00B20ED3">
        <w:rPr>
          <w:i w:val="0"/>
          <w:iCs w:val="0"/>
          <w:color w:val="000000" w:themeColor="text1"/>
        </w:rPr>
        <w:t xml:space="preserve">ields of our hearts </w:t>
      </w:r>
    </w:p>
    <w:p w14:paraId="464CDBEC" w14:textId="1A4FEFB0" w:rsidR="008F66DC" w:rsidRDefault="00B20ED3" w:rsidP="008F66DC">
      <w:pPr>
        <w:pStyle w:val="Rubric"/>
        <w:spacing w:before="0" w:after="0"/>
        <w:jc w:val="left"/>
        <w:rPr>
          <w:i w:val="0"/>
          <w:iCs w:val="0"/>
          <w:color w:val="000000" w:themeColor="text1"/>
        </w:rPr>
      </w:pPr>
      <w:r w:rsidRPr="00B20ED3">
        <w:rPr>
          <w:i w:val="0"/>
          <w:iCs w:val="0"/>
          <w:color w:val="000000" w:themeColor="text1"/>
        </w:rPr>
        <w:t>that dead and bare have been: </w:t>
      </w:r>
    </w:p>
    <w:p w14:paraId="587E65AB" w14:textId="1F637A05" w:rsidR="00B20ED3" w:rsidRPr="00B20ED3" w:rsidRDefault="00B20ED3" w:rsidP="008F66DC">
      <w:pPr>
        <w:pStyle w:val="Rubric"/>
        <w:spacing w:before="0" w:after="0"/>
        <w:jc w:val="left"/>
        <w:rPr>
          <w:i w:val="0"/>
          <w:iCs w:val="0"/>
          <w:color w:val="000000" w:themeColor="text1"/>
        </w:rPr>
      </w:pPr>
      <w:r w:rsidRPr="00B20ED3">
        <w:rPr>
          <w:color w:val="000000" w:themeColor="text1"/>
        </w:rPr>
        <w:t xml:space="preserve">Love is come again like wheat that </w:t>
      </w:r>
      <w:proofErr w:type="spellStart"/>
      <w:r w:rsidRPr="00B20ED3">
        <w:rPr>
          <w:color w:val="000000" w:themeColor="text1"/>
        </w:rPr>
        <w:t>springeth</w:t>
      </w:r>
      <w:proofErr w:type="spellEnd"/>
      <w:r w:rsidRPr="00B20ED3">
        <w:rPr>
          <w:color w:val="000000" w:themeColor="text1"/>
        </w:rPr>
        <w:t xml:space="preserve"> green.</w:t>
      </w:r>
    </w:p>
    <w:p w14:paraId="25E33106" w14:textId="55867E47" w:rsidR="009229E8" w:rsidRDefault="009229E8" w:rsidP="0006308A">
      <w:pPr>
        <w:pStyle w:val="Rubric"/>
      </w:pPr>
      <w:r>
        <w:t>Creed</w:t>
      </w:r>
    </w:p>
    <w:p w14:paraId="23A74894" w14:textId="3BF809BB" w:rsidR="009229E8" w:rsidRDefault="009229E8" w:rsidP="009229E8">
      <w:r>
        <w:t>Let us declare our faith</w:t>
      </w:r>
    </w:p>
    <w:p w14:paraId="3FE53B2C" w14:textId="40871095" w:rsidR="009229E8" w:rsidRDefault="009229E8" w:rsidP="009229E8">
      <w:r>
        <w:t>in the resurrection of our Lord Jesus Christ.</w:t>
      </w:r>
    </w:p>
    <w:p w14:paraId="04BE9866" w14:textId="0754A8A4" w:rsidR="009229E8" w:rsidRPr="009229E8" w:rsidRDefault="009229E8" w:rsidP="009229E8">
      <w:pPr>
        <w:pStyle w:val="Response"/>
      </w:pPr>
      <w:r>
        <w:t xml:space="preserve">Christ died for our sins                                in accordance with the </w:t>
      </w:r>
      <w:proofErr w:type="gramStart"/>
      <w:r>
        <w:t xml:space="preserve">Scriptures;   </w:t>
      </w:r>
      <w:proofErr w:type="gramEnd"/>
      <w:r>
        <w:t xml:space="preserve">         he was buried;                                             he was raised to life on the third day          in accordance with the Scriptures; afterwards, he appeared to his followers, and to all the apostles:                              this we have received,                               and this we believe.                              Amen.</w:t>
      </w:r>
    </w:p>
    <w:p w14:paraId="0A2EBE0A" w14:textId="3E3D42B3" w:rsidR="00910B66" w:rsidRDefault="00BF6676" w:rsidP="00B20ED3">
      <w:pPr>
        <w:pStyle w:val="Rubric"/>
        <w:ind w:left="2160"/>
      </w:pPr>
      <w:r w:rsidRPr="00182072">
        <w:t>P</w:t>
      </w:r>
      <w:r w:rsidR="00CB73D4">
        <w:t>rayers</w:t>
      </w:r>
    </w:p>
    <w:p w14:paraId="5E2C9C9A" w14:textId="1F30E860" w:rsidR="00B20ED3" w:rsidRPr="00B20ED3" w:rsidRDefault="00B20ED3" w:rsidP="00BF6676">
      <w:pPr>
        <w:rPr>
          <w:i/>
          <w:iCs/>
        </w:rPr>
      </w:pPr>
      <w:r>
        <w:rPr>
          <w:i/>
          <w:iCs/>
        </w:rPr>
        <w:t xml:space="preserve">Robert </w:t>
      </w:r>
      <w:proofErr w:type="spellStart"/>
      <w:r>
        <w:rPr>
          <w:i/>
          <w:iCs/>
        </w:rPr>
        <w:t>Willott</w:t>
      </w:r>
      <w:proofErr w:type="spellEnd"/>
    </w:p>
    <w:p w14:paraId="17C54B3A" w14:textId="3CECA96D" w:rsidR="00340B08" w:rsidRPr="00113929" w:rsidRDefault="006F1029" w:rsidP="00BF6676">
      <w:r>
        <w:t xml:space="preserve">Rejoicing in God’s new creation, as our Saviour has taught us, so we </w:t>
      </w:r>
      <w:r w:rsidR="00113929" w:rsidRPr="00113929">
        <w:t>pray</w:t>
      </w:r>
      <w:r>
        <w:t>:</w:t>
      </w:r>
    </w:p>
    <w:p w14:paraId="176C6E32" w14:textId="77777777" w:rsidR="0006308A" w:rsidRDefault="00BF6676" w:rsidP="00113929">
      <w:pPr>
        <w:spacing w:before="120"/>
        <w:rPr>
          <w:rFonts w:cs="Segoe UI"/>
          <w:b/>
        </w:rPr>
      </w:pPr>
      <w:r w:rsidRPr="00182072">
        <w:rPr>
          <w:rFonts w:cs="Segoe UI"/>
          <w:b/>
        </w:rPr>
        <w:t xml:space="preserve">Our Father in heaven, </w:t>
      </w:r>
    </w:p>
    <w:p w14:paraId="6D0143FE" w14:textId="754FF4BA" w:rsidR="00BF6676" w:rsidRPr="00182072" w:rsidRDefault="00BF6676" w:rsidP="00BF6676">
      <w:pPr>
        <w:rPr>
          <w:rFonts w:cs="Segoe UI"/>
          <w:b/>
        </w:rPr>
      </w:pPr>
      <w:r w:rsidRPr="00182072">
        <w:rPr>
          <w:rFonts w:cs="Segoe UI"/>
          <w:b/>
        </w:rPr>
        <w:t xml:space="preserve">hallowed be your name, </w:t>
      </w:r>
    </w:p>
    <w:p w14:paraId="308181E8" w14:textId="77777777" w:rsidR="0006308A" w:rsidRDefault="00BF6676" w:rsidP="00BF6676">
      <w:pPr>
        <w:rPr>
          <w:rFonts w:cs="Segoe UI"/>
          <w:b/>
        </w:rPr>
      </w:pPr>
      <w:r w:rsidRPr="00182072">
        <w:rPr>
          <w:rFonts w:cs="Segoe UI"/>
          <w:b/>
        </w:rPr>
        <w:t xml:space="preserve">your kingdom come, </w:t>
      </w:r>
    </w:p>
    <w:p w14:paraId="76D6F0B1" w14:textId="75253C26" w:rsidR="0006308A" w:rsidRDefault="00BF6676" w:rsidP="00BF6676">
      <w:pPr>
        <w:rPr>
          <w:rFonts w:cs="Segoe UI"/>
          <w:b/>
        </w:rPr>
      </w:pPr>
      <w:r w:rsidRPr="00182072">
        <w:rPr>
          <w:rFonts w:cs="Segoe UI"/>
          <w:b/>
        </w:rPr>
        <w:t xml:space="preserve">your will be done, </w:t>
      </w:r>
    </w:p>
    <w:p w14:paraId="649A4635" w14:textId="35CC39EC" w:rsidR="00BF6676" w:rsidRPr="00182072" w:rsidRDefault="00BF6676" w:rsidP="00BF6676">
      <w:pPr>
        <w:rPr>
          <w:rFonts w:cs="Segoe UI"/>
          <w:b/>
        </w:rPr>
      </w:pPr>
      <w:r w:rsidRPr="00182072">
        <w:rPr>
          <w:rFonts w:cs="Segoe UI"/>
          <w:b/>
        </w:rPr>
        <w:t xml:space="preserve">on earth as in heaven. </w:t>
      </w:r>
    </w:p>
    <w:p w14:paraId="0D843E7E" w14:textId="77777777" w:rsidR="00BF6676" w:rsidRPr="00182072" w:rsidRDefault="00BF6676" w:rsidP="00BF6676">
      <w:pPr>
        <w:rPr>
          <w:rFonts w:cs="Segoe UI"/>
          <w:b/>
        </w:rPr>
      </w:pPr>
      <w:r w:rsidRPr="00182072">
        <w:rPr>
          <w:rFonts w:cs="Segoe UI"/>
          <w:b/>
        </w:rPr>
        <w:t xml:space="preserve">Give us today our daily bread. </w:t>
      </w:r>
    </w:p>
    <w:p w14:paraId="630A935A" w14:textId="77777777" w:rsidR="0006308A" w:rsidRDefault="00BF6676" w:rsidP="00BF6676">
      <w:pPr>
        <w:rPr>
          <w:rFonts w:cs="Segoe UI"/>
          <w:b/>
        </w:rPr>
      </w:pPr>
      <w:r w:rsidRPr="00182072">
        <w:rPr>
          <w:rFonts w:cs="Segoe UI"/>
          <w:b/>
        </w:rPr>
        <w:t xml:space="preserve">Forgive us our sins </w:t>
      </w:r>
    </w:p>
    <w:p w14:paraId="255E1615" w14:textId="2EDCADF6" w:rsidR="00BF6676" w:rsidRPr="00182072" w:rsidRDefault="00BF6676" w:rsidP="00BF6676">
      <w:pPr>
        <w:rPr>
          <w:rFonts w:cs="Segoe UI"/>
          <w:b/>
        </w:rPr>
      </w:pPr>
      <w:r w:rsidRPr="00182072">
        <w:rPr>
          <w:rFonts w:cs="Segoe UI"/>
          <w:b/>
        </w:rPr>
        <w:t xml:space="preserve">as we forgive those who sin against us. </w:t>
      </w:r>
    </w:p>
    <w:p w14:paraId="1DAF46E6" w14:textId="77777777" w:rsidR="0006308A" w:rsidRDefault="00BF6676" w:rsidP="00BF6676">
      <w:pPr>
        <w:rPr>
          <w:rFonts w:cs="Segoe UI"/>
          <w:b/>
        </w:rPr>
      </w:pPr>
      <w:r w:rsidRPr="00182072">
        <w:rPr>
          <w:rFonts w:cs="Segoe UI"/>
          <w:b/>
        </w:rPr>
        <w:t xml:space="preserve">Lead us not into temptation </w:t>
      </w:r>
    </w:p>
    <w:p w14:paraId="2581E0D9" w14:textId="27C3CD7F" w:rsidR="00BF6676" w:rsidRPr="00182072" w:rsidRDefault="00BF6676" w:rsidP="00BF6676">
      <w:pPr>
        <w:rPr>
          <w:rFonts w:cs="Segoe UI"/>
          <w:b/>
        </w:rPr>
      </w:pPr>
      <w:r w:rsidRPr="00182072">
        <w:rPr>
          <w:rFonts w:cs="Segoe UI"/>
          <w:b/>
        </w:rPr>
        <w:t xml:space="preserve">but deliver us from evil. </w:t>
      </w:r>
    </w:p>
    <w:p w14:paraId="0D024A36" w14:textId="77777777" w:rsidR="00CB56E4" w:rsidRDefault="00BF6676" w:rsidP="00BF6676">
      <w:pPr>
        <w:rPr>
          <w:rFonts w:cs="Segoe UI"/>
          <w:b/>
        </w:rPr>
      </w:pPr>
      <w:r w:rsidRPr="00182072">
        <w:rPr>
          <w:rFonts w:cs="Segoe UI"/>
          <w:b/>
        </w:rPr>
        <w:t xml:space="preserve">For the kingdom, the power </w:t>
      </w:r>
    </w:p>
    <w:p w14:paraId="2545425C" w14:textId="77777777" w:rsidR="00CB56E4" w:rsidRDefault="00BF6676" w:rsidP="00BF6676">
      <w:pPr>
        <w:rPr>
          <w:rFonts w:cs="Segoe UI"/>
          <w:b/>
        </w:rPr>
      </w:pPr>
      <w:r w:rsidRPr="00182072">
        <w:rPr>
          <w:rFonts w:cs="Segoe UI"/>
          <w:b/>
        </w:rPr>
        <w:t xml:space="preserve">and the glory are yours, </w:t>
      </w:r>
    </w:p>
    <w:p w14:paraId="57FFABEB" w14:textId="2BE5ADB2" w:rsidR="0006308A" w:rsidRDefault="00BF6676" w:rsidP="00BF6676">
      <w:pPr>
        <w:rPr>
          <w:rFonts w:cs="Segoe UI"/>
          <w:b/>
        </w:rPr>
      </w:pPr>
      <w:r w:rsidRPr="00182072">
        <w:rPr>
          <w:rFonts w:cs="Segoe UI"/>
          <w:b/>
        </w:rPr>
        <w:t xml:space="preserve">now and for ever. </w:t>
      </w:r>
    </w:p>
    <w:p w14:paraId="329A5D97" w14:textId="3AE750DF" w:rsidR="006F1029" w:rsidRPr="00947792" w:rsidRDefault="00BF6676" w:rsidP="00947792">
      <w:pPr>
        <w:rPr>
          <w:rFonts w:cs="Segoe UI"/>
          <w:b/>
        </w:rPr>
      </w:pPr>
      <w:r w:rsidRPr="00182072">
        <w:rPr>
          <w:rFonts w:cs="Segoe UI"/>
          <w:b/>
        </w:rPr>
        <w:t>Amen.</w:t>
      </w:r>
    </w:p>
    <w:p w14:paraId="1419D7DA" w14:textId="00E604C9" w:rsidR="00936EEB" w:rsidRDefault="00936EEB" w:rsidP="00936EEB">
      <w:pPr>
        <w:pStyle w:val="Rubric"/>
        <w:spacing w:before="0" w:after="0"/>
      </w:pPr>
      <w:r>
        <w:t>Peace</w:t>
      </w:r>
    </w:p>
    <w:p w14:paraId="27457533" w14:textId="15BF41A5" w:rsidR="006F1029" w:rsidRDefault="006F1029" w:rsidP="00936EEB">
      <w:pPr>
        <w:pStyle w:val="Response"/>
        <w:rPr>
          <w:b w:val="0"/>
          <w:bCs w:val="0"/>
        </w:rPr>
      </w:pPr>
      <w:r>
        <w:rPr>
          <w:b w:val="0"/>
          <w:bCs w:val="0"/>
        </w:rPr>
        <w:t>The risen Christ came and stood among his disciples and said, ‘Peace be with you.’ Then were they glad when they saw the Lord. Alleluia.</w:t>
      </w:r>
    </w:p>
    <w:p w14:paraId="7E15D092" w14:textId="1635C14D" w:rsidR="00936EEB" w:rsidRPr="000C5A9F" w:rsidRDefault="00936EEB" w:rsidP="00936EEB">
      <w:pPr>
        <w:pStyle w:val="Response"/>
        <w:rPr>
          <w:b w:val="0"/>
          <w:bCs w:val="0"/>
        </w:rPr>
      </w:pPr>
      <w:r w:rsidRPr="000C5A9F">
        <w:rPr>
          <w:b w:val="0"/>
          <w:bCs w:val="0"/>
        </w:rPr>
        <w:t>The peace of the Lord be always with you</w:t>
      </w:r>
    </w:p>
    <w:p w14:paraId="25EF7AC2" w14:textId="05BF442F" w:rsidR="00936EEB" w:rsidRDefault="00936EEB" w:rsidP="00936EEB">
      <w:pPr>
        <w:pStyle w:val="Response"/>
      </w:pPr>
      <w:r>
        <w:t>and also with you</w:t>
      </w:r>
      <w:r w:rsidR="00E033F4">
        <w:t>.</w:t>
      </w:r>
    </w:p>
    <w:p w14:paraId="4A8965F9" w14:textId="61D57F7E" w:rsidR="00936EEB" w:rsidRPr="00936EEB" w:rsidRDefault="00936EEB" w:rsidP="00936EEB">
      <w:pPr>
        <w:pStyle w:val="Rubric"/>
      </w:pPr>
      <w:r>
        <w:t>We offer a sign of peace to one another</w:t>
      </w:r>
    </w:p>
    <w:p w14:paraId="1A22E10D" w14:textId="58316E44" w:rsidR="006825DD" w:rsidRDefault="009229E8" w:rsidP="009229E8">
      <w:pPr>
        <w:pStyle w:val="Rubric"/>
      </w:pPr>
      <w:r>
        <w:t>Hymn</w:t>
      </w:r>
    </w:p>
    <w:p w14:paraId="1CFF27CC" w14:textId="35DA242A" w:rsidR="002B4270" w:rsidRPr="002B4270" w:rsidRDefault="002B4270" w:rsidP="002B4270">
      <w:pPr>
        <w:pStyle w:val="Rubric"/>
        <w:spacing w:before="0" w:after="0"/>
        <w:jc w:val="left"/>
        <w:rPr>
          <w:i w:val="0"/>
          <w:iCs w:val="0"/>
          <w:color w:val="000000" w:themeColor="text1"/>
        </w:rPr>
      </w:pPr>
      <w:r w:rsidRPr="002B4270">
        <w:rPr>
          <w:bCs/>
          <w:i w:val="0"/>
          <w:iCs w:val="0"/>
          <w:color w:val="000000" w:themeColor="text1"/>
        </w:rPr>
        <w:t>In Christ alone</w:t>
      </w:r>
      <w:r w:rsidRPr="002B4270">
        <w:rPr>
          <w:i w:val="0"/>
          <w:iCs w:val="0"/>
          <w:color w:val="000000" w:themeColor="text1"/>
        </w:rPr>
        <w:t xml:space="preserve"> my hope is found,</w:t>
      </w:r>
    </w:p>
    <w:p w14:paraId="03A68AE4"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 xml:space="preserve">He is my light, my strength, my </w:t>
      </w:r>
      <w:proofErr w:type="gramStart"/>
      <w:r w:rsidRPr="002B4270">
        <w:rPr>
          <w:i w:val="0"/>
          <w:iCs w:val="0"/>
          <w:color w:val="000000" w:themeColor="text1"/>
        </w:rPr>
        <w:t>song;</w:t>
      </w:r>
      <w:proofErr w:type="gramEnd"/>
    </w:p>
    <w:p w14:paraId="272AEEC6"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This Cornerstone, this solid Ground,</w:t>
      </w:r>
    </w:p>
    <w:p w14:paraId="3516E045"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Firm through the fiercest drought and storm.</w:t>
      </w:r>
    </w:p>
    <w:p w14:paraId="49A695B3"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 xml:space="preserve">What heights of love, what depths of </w:t>
      </w:r>
      <w:proofErr w:type="gramStart"/>
      <w:r w:rsidRPr="002B4270">
        <w:rPr>
          <w:i w:val="0"/>
          <w:iCs w:val="0"/>
          <w:color w:val="000000" w:themeColor="text1"/>
        </w:rPr>
        <w:t>peace,</w:t>
      </w:r>
      <w:proofErr w:type="gramEnd"/>
    </w:p>
    <w:p w14:paraId="16C9DDAE"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When fears are stilled, when strivings cease!</w:t>
      </w:r>
    </w:p>
    <w:p w14:paraId="594A1408"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My Comforter, my All in All,</w:t>
      </w:r>
    </w:p>
    <w:p w14:paraId="09EF5D1D"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Here in the love of Christ I stand.</w:t>
      </w:r>
    </w:p>
    <w:p w14:paraId="69C2B7F9" w14:textId="77777777" w:rsidR="002B4270" w:rsidRDefault="002B4270" w:rsidP="002B4270">
      <w:pPr>
        <w:pStyle w:val="Rubric"/>
        <w:spacing w:before="0" w:after="0"/>
        <w:jc w:val="left"/>
        <w:rPr>
          <w:i w:val="0"/>
          <w:iCs w:val="0"/>
          <w:color w:val="000000" w:themeColor="text1"/>
        </w:rPr>
      </w:pPr>
    </w:p>
    <w:p w14:paraId="3ED3CBB8" w14:textId="4CEE370C"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In Christ alone! - who took on flesh,</w:t>
      </w:r>
    </w:p>
    <w:p w14:paraId="5E3B35CC"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Fullness of God in helpless babe!</w:t>
      </w:r>
    </w:p>
    <w:p w14:paraId="208BB8CA"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This gift of love and righteousness,</w:t>
      </w:r>
    </w:p>
    <w:p w14:paraId="2B3CE384"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Scorned by the ones He came to save:</w:t>
      </w:r>
    </w:p>
    <w:p w14:paraId="59F11964"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Till on that cross as Jesus died,</w:t>
      </w:r>
    </w:p>
    <w:p w14:paraId="1167F463"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The love of God was magnified –</w:t>
      </w:r>
    </w:p>
    <w:p w14:paraId="5C173262"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 xml:space="preserve">For every sin on Him was </w:t>
      </w:r>
      <w:proofErr w:type="gramStart"/>
      <w:r w:rsidRPr="002B4270">
        <w:rPr>
          <w:i w:val="0"/>
          <w:iCs w:val="0"/>
          <w:color w:val="000000" w:themeColor="text1"/>
        </w:rPr>
        <w:t>laid;</w:t>
      </w:r>
      <w:proofErr w:type="gramEnd"/>
    </w:p>
    <w:p w14:paraId="00F4D131"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Here in the death of Christ I live.</w:t>
      </w:r>
    </w:p>
    <w:p w14:paraId="485283AE" w14:textId="77777777" w:rsidR="002B4270" w:rsidRDefault="002B4270" w:rsidP="002B4270">
      <w:pPr>
        <w:pStyle w:val="Rubric"/>
        <w:spacing w:before="0" w:after="0"/>
        <w:jc w:val="left"/>
        <w:rPr>
          <w:i w:val="0"/>
          <w:iCs w:val="0"/>
          <w:color w:val="000000" w:themeColor="text1"/>
        </w:rPr>
      </w:pPr>
    </w:p>
    <w:p w14:paraId="4B09F461" w14:textId="6E18CBE2"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There in the ground His body lay,</w:t>
      </w:r>
    </w:p>
    <w:p w14:paraId="57F11431"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Light of the world by darkness slain:</w:t>
      </w:r>
    </w:p>
    <w:p w14:paraId="56A070C5"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Then bursting forth in glorious Day</w:t>
      </w:r>
    </w:p>
    <w:p w14:paraId="64130EA7"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Up from the grave He rose again!</w:t>
      </w:r>
    </w:p>
    <w:p w14:paraId="4A261BBF"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And as He stands in victory</w:t>
      </w:r>
    </w:p>
    <w:p w14:paraId="33034AA0"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Sin’s curse has lost its grip on me,</w:t>
      </w:r>
    </w:p>
    <w:p w14:paraId="2052A69B"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For I am His and He is mine –</w:t>
      </w:r>
    </w:p>
    <w:p w14:paraId="1DCE50EB"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Bought with the precious blood of Christ.</w:t>
      </w:r>
    </w:p>
    <w:p w14:paraId="2DF80E62" w14:textId="77777777" w:rsidR="002B4270" w:rsidRDefault="002B4270" w:rsidP="002B4270">
      <w:pPr>
        <w:pStyle w:val="Rubric"/>
        <w:spacing w:before="0" w:after="0"/>
        <w:jc w:val="left"/>
        <w:rPr>
          <w:i w:val="0"/>
          <w:iCs w:val="0"/>
          <w:color w:val="000000" w:themeColor="text1"/>
        </w:rPr>
      </w:pPr>
    </w:p>
    <w:p w14:paraId="0F02FB3A" w14:textId="20927750"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No guilt in life, no fear in death,</w:t>
      </w:r>
    </w:p>
    <w:p w14:paraId="006C87DD"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 xml:space="preserve">This is the power of Christ in </w:t>
      </w:r>
      <w:proofErr w:type="gramStart"/>
      <w:r w:rsidRPr="002B4270">
        <w:rPr>
          <w:i w:val="0"/>
          <w:iCs w:val="0"/>
          <w:color w:val="000000" w:themeColor="text1"/>
        </w:rPr>
        <w:t>me;</w:t>
      </w:r>
      <w:proofErr w:type="gramEnd"/>
    </w:p>
    <w:p w14:paraId="5EA4C7B4"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From life’s first cry to final breath,</w:t>
      </w:r>
    </w:p>
    <w:p w14:paraId="728E3ADA"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Jesus commands my destiny.</w:t>
      </w:r>
    </w:p>
    <w:p w14:paraId="5574A92A"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No power of hell, no scheme of man,</w:t>
      </w:r>
    </w:p>
    <w:p w14:paraId="778AA6B7"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 xml:space="preserve">Can ever pluck me from His </w:t>
      </w:r>
      <w:proofErr w:type="gramStart"/>
      <w:r w:rsidRPr="002B4270">
        <w:rPr>
          <w:i w:val="0"/>
          <w:iCs w:val="0"/>
          <w:color w:val="000000" w:themeColor="text1"/>
        </w:rPr>
        <w:t>hand;</w:t>
      </w:r>
      <w:proofErr w:type="gramEnd"/>
    </w:p>
    <w:p w14:paraId="1D2AC15B" w14:textId="77777777"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Till He returns or calls me home,</w:t>
      </w:r>
    </w:p>
    <w:p w14:paraId="7B600D34" w14:textId="204C82AC" w:rsidR="002B4270" w:rsidRPr="002B4270" w:rsidRDefault="002B4270" w:rsidP="002B4270">
      <w:pPr>
        <w:pStyle w:val="Rubric"/>
        <w:spacing w:before="0" w:after="0"/>
        <w:jc w:val="left"/>
        <w:rPr>
          <w:i w:val="0"/>
          <w:iCs w:val="0"/>
          <w:color w:val="000000" w:themeColor="text1"/>
        </w:rPr>
      </w:pPr>
      <w:r w:rsidRPr="002B4270">
        <w:rPr>
          <w:i w:val="0"/>
          <w:iCs w:val="0"/>
          <w:color w:val="000000" w:themeColor="text1"/>
        </w:rPr>
        <w:t>Here in the power of Christ I’ll stand!</w:t>
      </w:r>
    </w:p>
    <w:p w14:paraId="004D0010" w14:textId="06BB9FBE" w:rsidR="00EF253D" w:rsidRPr="004E17F6" w:rsidRDefault="00DD4171" w:rsidP="00EF253D">
      <w:pPr>
        <w:pStyle w:val="Rubric"/>
      </w:pPr>
      <w:r>
        <w:t>Dismissal</w:t>
      </w:r>
    </w:p>
    <w:p w14:paraId="3339EA10" w14:textId="0B9FEDDA" w:rsidR="00DD536E" w:rsidRDefault="00DD536E" w:rsidP="00DD536E">
      <w:pPr>
        <w:spacing w:before="120"/>
      </w:pPr>
      <w:r>
        <w:t>God the Father,                                               by whose love Christ was raised from the dead, open to you who believe the gates of everlasting life.</w:t>
      </w:r>
    </w:p>
    <w:p w14:paraId="3B813B4C" w14:textId="10CD0F50" w:rsidR="00DD536E" w:rsidRDefault="00DD536E" w:rsidP="00DD536E">
      <w:pPr>
        <w:pStyle w:val="Response"/>
        <w:rPr>
          <w:b w:val="0"/>
          <w:bCs w:val="0"/>
        </w:rPr>
      </w:pPr>
      <w:r>
        <w:t>Amen.</w:t>
      </w:r>
    </w:p>
    <w:p w14:paraId="25D13CF1" w14:textId="671BAAF6" w:rsidR="00DD536E" w:rsidRDefault="00DD536E" w:rsidP="00DD536E"/>
    <w:p w14:paraId="2B7A8F29" w14:textId="4CE9D033" w:rsidR="00DD536E" w:rsidRDefault="00DD536E" w:rsidP="00DD536E">
      <w:r>
        <w:t>God the Son,                                                who in bursting the grave has won a glorious victory, give you joy as you share the Easter faith.</w:t>
      </w:r>
    </w:p>
    <w:p w14:paraId="291841ED" w14:textId="520D7F7F" w:rsidR="00DD536E" w:rsidRDefault="00DD536E" w:rsidP="00DD536E">
      <w:pPr>
        <w:pStyle w:val="Response"/>
      </w:pPr>
      <w:r>
        <w:t>Amen.</w:t>
      </w:r>
    </w:p>
    <w:p w14:paraId="6AE10293" w14:textId="552CC0A1" w:rsidR="00DD536E" w:rsidRDefault="00DD536E" w:rsidP="00DD536E"/>
    <w:p w14:paraId="30E6CAD0" w14:textId="0E8F23F3" w:rsidR="00DD536E" w:rsidRDefault="00DD536E" w:rsidP="00DD536E">
      <w:r>
        <w:t>God the Holy Spirit,                                   whom the risen Lord breathed into his disciples, empower you and fill you with Christ’s peace.</w:t>
      </w:r>
    </w:p>
    <w:p w14:paraId="315EBB8D" w14:textId="2462E05E" w:rsidR="00DD536E" w:rsidRDefault="00DD536E" w:rsidP="00DD536E">
      <w:pPr>
        <w:pStyle w:val="Response"/>
      </w:pPr>
      <w:r>
        <w:t>Amen.</w:t>
      </w:r>
    </w:p>
    <w:p w14:paraId="00464DBE" w14:textId="24213277" w:rsidR="00DD536E" w:rsidRDefault="00DD536E" w:rsidP="00DD536E"/>
    <w:p w14:paraId="2899BACD" w14:textId="6DA714AE" w:rsidR="00DD536E" w:rsidRPr="00DD536E" w:rsidRDefault="00DD536E" w:rsidP="00DD536E">
      <w:r>
        <w:t>And the blessing…</w:t>
      </w:r>
    </w:p>
    <w:p w14:paraId="1865B6E8" w14:textId="77777777" w:rsidR="00113C78" w:rsidRDefault="00113C78" w:rsidP="00D94B3A"/>
    <w:p w14:paraId="02F02C3D" w14:textId="37DDA3EA" w:rsidR="00D94B3A" w:rsidRPr="00D94B3A" w:rsidRDefault="00DD536E" w:rsidP="00D94B3A">
      <w:r>
        <w:t>Let us bless the Lord:</w:t>
      </w:r>
    </w:p>
    <w:p w14:paraId="7DD7C510" w14:textId="4DDAA804" w:rsidR="00DD536E" w:rsidRPr="00D94B3A" w:rsidRDefault="00DD536E" w:rsidP="00AC6813">
      <w:pPr>
        <w:spacing w:before="120"/>
        <w:rPr>
          <w:b/>
        </w:rPr>
      </w:pPr>
      <w:r>
        <w:rPr>
          <w:b/>
        </w:rPr>
        <w:t>thanks be to God.                             Blessing, honour and glory be yours,     here and everywhere,                              now and for ever.                                 Amen.</w:t>
      </w:r>
    </w:p>
    <w:sectPr w:rsidR="00DD536E" w:rsidRPr="00D94B3A" w:rsidSect="00895BCF">
      <w:footerReference w:type="even" r:id="rId8"/>
      <w:footerReference w:type="default" r:id="rId9"/>
      <w:pgSz w:w="11900" w:h="16840"/>
      <w:pgMar w:top="720" w:right="720" w:bottom="635"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BE77" w14:textId="77777777" w:rsidR="00B72988" w:rsidRDefault="00B72988" w:rsidP="004E17F6">
      <w:r>
        <w:separator/>
      </w:r>
    </w:p>
  </w:endnote>
  <w:endnote w:type="continuationSeparator" w:id="0">
    <w:p w14:paraId="19E8D234" w14:textId="77777777" w:rsidR="00B72988" w:rsidRDefault="00B72988" w:rsidP="004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rculanum">
    <w:altName w:val="Herculanum"/>
    <w:panose1 w:val="02000505000000020004"/>
    <w:charset w:val="4D"/>
    <w:family w:val="auto"/>
    <w:pitch w:val="variable"/>
    <w:sig w:usb0="80000067" w:usb1="00000000" w:usb2="00000000" w:usb3="00000000" w:csb0="00000193" w:csb1="00000000"/>
  </w:font>
  <w:font w:name="Miltonian">
    <w:altName w:val="Calibri"/>
    <w:panose1 w:val="020B0604020202020204"/>
    <w:charset w:val="00"/>
    <w:family w:val="decorative"/>
    <w:pitch w:val="variable"/>
    <w:sig w:usb0="8000002F" w:usb1="1000C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8170294"/>
      <w:docPartObj>
        <w:docPartGallery w:val="Page Numbers (Bottom of Page)"/>
        <w:docPartUnique/>
      </w:docPartObj>
    </w:sdtPr>
    <w:sdtEndPr>
      <w:rPr>
        <w:rStyle w:val="PageNumber"/>
      </w:rPr>
    </w:sdtEndPr>
    <w:sdtContent>
      <w:p w14:paraId="161EEB87" w14:textId="5F8CE05C" w:rsidR="004E17F6" w:rsidRDefault="004E17F6" w:rsidP="00FF7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2F006" w14:textId="77777777" w:rsidR="004E17F6" w:rsidRDefault="004E17F6" w:rsidP="004E1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7348549"/>
      <w:docPartObj>
        <w:docPartGallery w:val="Page Numbers (Bottom of Page)"/>
        <w:docPartUnique/>
      </w:docPartObj>
    </w:sdtPr>
    <w:sdtEndPr>
      <w:rPr>
        <w:rStyle w:val="PageNumber"/>
      </w:rPr>
    </w:sdtEndPr>
    <w:sdtContent>
      <w:p w14:paraId="18F2CEC6" w14:textId="55360254" w:rsidR="004E17F6" w:rsidRDefault="004E17F6" w:rsidP="00FF7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453444" w14:textId="77777777" w:rsidR="004E17F6" w:rsidRDefault="004E17F6" w:rsidP="004E17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8F2B" w14:textId="77777777" w:rsidR="00B72988" w:rsidRDefault="00B72988" w:rsidP="004E17F6">
      <w:r>
        <w:separator/>
      </w:r>
    </w:p>
  </w:footnote>
  <w:footnote w:type="continuationSeparator" w:id="0">
    <w:p w14:paraId="051985DB" w14:textId="77777777" w:rsidR="00B72988" w:rsidRDefault="00B72988" w:rsidP="004E1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76"/>
    <w:rsid w:val="00010CFA"/>
    <w:rsid w:val="00042DD4"/>
    <w:rsid w:val="0006308A"/>
    <w:rsid w:val="00081FDE"/>
    <w:rsid w:val="00085119"/>
    <w:rsid w:val="000C5A9F"/>
    <w:rsid w:val="00113929"/>
    <w:rsid w:val="00113C78"/>
    <w:rsid w:val="00121404"/>
    <w:rsid w:val="00182072"/>
    <w:rsid w:val="001C1620"/>
    <w:rsid w:val="001D3994"/>
    <w:rsid w:val="001F4451"/>
    <w:rsid w:val="002B2710"/>
    <w:rsid w:val="002B4270"/>
    <w:rsid w:val="003118D5"/>
    <w:rsid w:val="00321486"/>
    <w:rsid w:val="00340B08"/>
    <w:rsid w:val="00372F03"/>
    <w:rsid w:val="00374825"/>
    <w:rsid w:val="003E2AFD"/>
    <w:rsid w:val="00467855"/>
    <w:rsid w:val="004E17F6"/>
    <w:rsid w:val="00591039"/>
    <w:rsid w:val="005A5A24"/>
    <w:rsid w:val="005C3EA1"/>
    <w:rsid w:val="005C4695"/>
    <w:rsid w:val="005D17E9"/>
    <w:rsid w:val="00615202"/>
    <w:rsid w:val="00615551"/>
    <w:rsid w:val="00674B38"/>
    <w:rsid w:val="006825DD"/>
    <w:rsid w:val="006B5549"/>
    <w:rsid w:val="006F1029"/>
    <w:rsid w:val="00705F3E"/>
    <w:rsid w:val="00716095"/>
    <w:rsid w:val="00741C30"/>
    <w:rsid w:val="00790231"/>
    <w:rsid w:val="007A474B"/>
    <w:rsid w:val="007D4122"/>
    <w:rsid w:val="007D7543"/>
    <w:rsid w:val="007E1410"/>
    <w:rsid w:val="008117AF"/>
    <w:rsid w:val="008277D9"/>
    <w:rsid w:val="008516D0"/>
    <w:rsid w:val="00862A1C"/>
    <w:rsid w:val="00892640"/>
    <w:rsid w:val="00895BCF"/>
    <w:rsid w:val="008A31FB"/>
    <w:rsid w:val="008D1DE4"/>
    <w:rsid w:val="008F66DC"/>
    <w:rsid w:val="00910B66"/>
    <w:rsid w:val="009229E8"/>
    <w:rsid w:val="00931636"/>
    <w:rsid w:val="00936EEB"/>
    <w:rsid w:val="00947792"/>
    <w:rsid w:val="009A55F9"/>
    <w:rsid w:val="009B3215"/>
    <w:rsid w:val="009B7D17"/>
    <w:rsid w:val="009D5BDB"/>
    <w:rsid w:val="009E486C"/>
    <w:rsid w:val="00A30CB2"/>
    <w:rsid w:val="00A53E51"/>
    <w:rsid w:val="00A674EC"/>
    <w:rsid w:val="00A71BF3"/>
    <w:rsid w:val="00A7401B"/>
    <w:rsid w:val="00A7409F"/>
    <w:rsid w:val="00A95B19"/>
    <w:rsid w:val="00A96560"/>
    <w:rsid w:val="00AC6813"/>
    <w:rsid w:val="00B12489"/>
    <w:rsid w:val="00B20ED3"/>
    <w:rsid w:val="00B37AB2"/>
    <w:rsid w:val="00B61351"/>
    <w:rsid w:val="00B72988"/>
    <w:rsid w:val="00BB0FF5"/>
    <w:rsid w:val="00BD12EB"/>
    <w:rsid w:val="00BF6676"/>
    <w:rsid w:val="00C46B27"/>
    <w:rsid w:val="00CB56E4"/>
    <w:rsid w:val="00CB73D4"/>
    <w:rsid w:val="00D41501"/>
    <w:rsid w:val="00D93152"/>
    <w:rsid w:val="00D94B3A"/>
    <w:rsid w:val="00DA3E8A"/>
    <w:rsid w:val="00DA5CC7"/>
    <w:rsid w:val="00DD4171"/>
    <w:rsid w:val="00DD536E"/>
    <w:rsid w:val="00DF090B"/>
    <w:rsid w:val="00DF2EB4"/>
    <w:rsid w:val="00E02316"/>
    <w:rsid w:val="00E033F4"/>
    <w:rsid w:val="00E4388A"/>
    <w:rsid w:val="00E671E7"/>
    <w:rsid w:val="00E731CD"/>
    <w:rsid w:val="00E74BE9"/>
    <w:rsid w:val="00EA33A9"/>
    <w:rsid w:val="00EC4E43"/>
    <w:rsid w:val="00EF253D"/>
    <w:rsid w:val="00F0156F"/>
    <w:rsid w:val="00F07208"/>
    <w:rsid w:val="00F64F61"/>
    <w:rsid w:val="00FD3584"/>
    <w:rsid w:val="00FD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4CBF"/>
  <w15:chartTrackingRefBased/>
  <w15:docId w15:val="{BD752845-E03D-EE4F-A2F1-D58216C4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FA"/>
    <w:rPr>
      <w:rFonts w:ascii="Gill Sans MT" w:eastAsia="Times New Roman" w:hAnsi="Gill Sans MT"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DD4"/>
  </w:style>
  <w:style w:type="paragraph" w:styleId="NormalWeb">
    <w:name w:val="Normal (Web)"/>
    <w:basedOn w:val="Normal"/>
    <w:uiPriority w:val="99"/>
    <w:unhideWhenUsed/>
    <w:rsid w:val="00042DD4"/>
    <w:pPr>
      <w:spacing w:before="100" w:beforeAutospacing="1" w:after="100" w:afterAutospacing="1"/>
    </w:pPr>
  </w:style>
  <w:style w:type="paragraph" w:styleId="Footer">
    <w:name w:val="footer"/>
    <w:basedOn w:val="Normal"/>
    <w:link w:val="FooterChar"/>
    <w:uiPriority w:val="99"/>
    <w:unhideWhenUsed/>
    <w:rsid w:val="004E17F6"/>
    <w:pPr>
      <w:tabs>
        <w:tab w:val="center" w:pos="4680"/>
        <w:tab w:val="right" w:pos="9360"/>
      </w:tabs>
    </w:pPr>
  </w:style>
  <w:style w:type="character" w:customStyle="1" w:styleId="FooterChar">
    <w:name w:val="Footer Char"/>
    <w:basedOn w:val="DefaultParagraphFont"/>
    <w:link w:val="Footer"/>
    <w:uiPriority w:val="99"/>
    <w:rsid w:val="004E17F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E17F6"/>
  </w:style>
  <w:style w:type="paragraph" w:customStyle="1" w:styleId="Rubric">
    <w:name w:val="Rubric"/>
    <w:basedOn w:val="Normal"/>
    <w:link w:val="RubricChar"/>
    <w:qFormat/>
    <w:rsid w:val="0006308A"/>
    <w:pPr>
      <w:spacing w:before="120" w:after="120"/>
      <w:jc w:val="right"/>
    </w:pPr>
    <w:rPr>
      <w:rFonts w:cs="Segoe UI"/>
      <w:i/>
      <w:iCs/>
      <w:color w:val="FF0000"/>
    </w:rPr>
  </w:style>
  <w:style w:type="paragraph" w:styleId="NoSpacing">
    <w:name w:val="No Spacing"/>
    <w:link w:val="NoSpacingChar"/>
    <w:uiPriority w:val="1"/>
    <w:qFormat/>
    <w:rsid w:val="00010CFA"/>
    <w:rPr>
      <w:rFonts w:ascii="Gill Sans MT" w:eastAsia="Times New Roman" w:hAnsi="Gill Sans MT" w:cs="Times New Roman"/>
      <w:lang w:eastAsia="en-GB"/>
    </w:rPr>
  </w:style>
  <w:style w:type="character" w:customStyle="1" w:styleId="RubricChar">
    <w:name w:val="Rubric Char"/>
    <w:basedOn w:val="DefaultParagraphFont"/>
    <w:link w:val="Rubric"/>
    <w:rsid w:val="0006308A"/>
    <w:rPr>
      <w:rFonts w:ascii="Gill Sans MT" w:eastAsia="Times New Roman" w:hAnsi="Gill Sans MT" w:cs="Segoe UI"/>
      <w:i/>
      <w:iCs/>
      <w:color w:val="FF0000"/>
      <w:lang w:eastAsia="en-GB"/>
    </w:rPr>
  </w:style>
  <w:style w:type="paragraph" w:customStyle="1" w:styleId="FirstLine">
    <w:name w:val="First Line"/>
    <w:basedOn w:val="NoSpacing"/>
    <w:link w:val="FirstLineChar"/>
    <w:qFormat/>
    <w:rsid w:val="00010CFA"/>
    <w:pPr>
      <w:spacing w:before="120"/>
    </w:pPr>
  </w:style>
  <w:style w:type="paragraph" w:customStyle="1" w:styleId="Author">
    <w:name w:val="Author"/>
    <w:basedOn w:val="NoSpacing"/>
    <w:link w:val="AuthorChar"/>
    <w:qFormat/>
    <w:rsid w:val="00DF090B"/>
    <w:pPr>
      <w:jc w:val="right"/>
    </w:pPr>
    <w:rPr>
      <w:i/>
      <w:iCs/>
      <w:sz w:val="20"/>
      <w:szCs w:val="20"/>
    </w:rPr>
  </w:style>
  <w:style w:type="character" w:customStyle="1" w:styleId="NoSpacingChar">
    <w:name w:val="No Spacing Char"/>
    <w:basedOn w:val="DefaultParagraphFont"/>
    <w:link w:val="NoSpacing"/>
    <w:uiPriority w:val="1"/>
    <w:rsid w:val="00010CFA"/>
    <w:rPr>
      <w:rFonts w:ascii="Gill Sans MT" w:eastAsia="Times New Roman" w:hAnsi="Gill Sans MT" w:cs="Times New Roman"/>
      <w:lang w:eastAsia="en-GB"/>
    </w:rPr>
  </w:style>
  <w:style w:type="character" w:customStyle="1" w:styleId="FirstLineChar">
    <w:name w:val="First Line Char"/>
    <w:basedOn w:val="NoSpacingChar"/>
    <w:link w:val="FirstLine"/>
    <w:rsid w:val="00010CFA"/>
    <w:rPr>
      <w:rFonts w:ascii="Gill Sans MT" w:eastAsia="Times New Roman" w:hAnsi="Gill Sans MT" w:cs="Times New Roman"/>
      <w:lang w:eastAsia="en-GB"/>
    </w:rPr>
  </w:style>
  <w:style w:type="paragraph" w:customStyle="1" w:styleId="Response">
    <w:name w:val="Response"/>
    <w:basedOn w:val="Normal"/>
    <w:link w:val="ResponseChar"/>
    <w:qFormat/>
    <w:rsid w:val="00741C30"/>
    <w:pPr>
      <w:spacing w:before="120"/>
    </w:pPr>
    <w:rPr>
      <w:b/>
      <w:bCs/>
    </w:rPr>
  </w:style>
  <w:style w:type="character" w:customStyle="1" w:styleId="AuthorChar">
    <w:name w:val="Author Char"/>
    <w:basedOn w:val="NoSpacingChar"/>
    <w:link w:val="Author"/>
    <w:rsid w:val="00DF090B"/>
    <w:rPr>
      <w:rFonts w:ascii="Gill Sans MT" w:eastAsia="Times New Roman" w:hAnsi="Gill Sans MT" w:cs="Times New Roman"/>
      <w:i/>
      <w:iCs/>
      <w:sz w:val="20"/>
      <w:szCs w:val="20"/>
      <w:lang w:eastAsia="en-GB"/>
    </w:rPr>
  </w:style>
  <w:style w:type="paragraph" w:styleId="BalloonText">
    <w:name w:val="Balloon Text"/>
    <w:basedOn w:val="Normal"/>
    <w:link w:val="BalloonTextChar"/>
    <w:uiPriority w:val="99"/>
    <w:semiHidden/>
    <w:unhideWhenUsed/>
    <w:rsid w:val="006B5549"/>
    <w:rPr>
      <w:rFonts w:ascii="Segoe UI" w:hAnsi="Segoe UI" w:cs="Segoe UI"/>
      <w:sz w:val="18"/>
      <w:szCs w:val="18"/>
    </w:rPr>
  </w:style>
  <w:style w:type="character" w:customStyle="1" w:styleId="ResponseChar">
    <w:name w:val="Response Char"/>
    <w:basedOn w:val="DefaultParagraphFont"/>
    <w:link w:val="Response"/>
    <w:rsid w:val="00741C30"/>
    <w:rPr>
      <w:rFonts w:ascii="Gill Sans MT" w:eastAsia="Times New Roman" w:hAnsi="Gill Sans MT" w:cs="Times New Roman"/>
      <w:b/>
      <w:bCs/>
      <w:lang w:eastAsia="en-GB"/>
    </w:rPr>
  </w:style>
  <w:style w:type="character" w:customStyle="1" w:styleId="BalloonTextChar">
    <w:name w:val="Balloon Text Char"/>
    <w:basedOn w:val="DefaultParagraphFont"/>
    <w:link w:val="BalloonText"/>
    <w:uiPriority w:val="99"/>
    <w:semiHidden/>
    <w:rsid w:val="006B554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46">
      <w:bodyDiv w:val="1"/>
      <w:marLeft w:val="0"/>
      <w:marRight w:val="0"/>
      <w:marTop w:val="0"/>
      <w:marBottom w:val="0"/>
      <w:divBdr>
        <w:top w:val="none" w:sz="0" w:space="0" w:color="auto"/>
        <w:left w:val="none" w:sz="0" w:space="0" w:color="auto"/>
        <w:bottom w:val="none" w:sz="0" w:space="0" w:color="auto"/>
        <w:right w:val="none" w:sz="0" w:space="0" w:color="auto"/>
      </w:divBdr>
    </w:div>
    <w:div w:id="54938597">
      <w:bodyDiv w:val="1"/>
      <w:marLeft w:val="0"/>
      <w:marRight w:val="0"/>
      <w:marTop w:val="0"/>
      <w:marBottom w:val="0"/>
      <w:divBdr>
        <w:top w:val="none" w:sz="0" w:space="0" w:color="auto"/>
        <w:left w:val="none" w:sz="0" w:space="0" w:color="auto"/>
        <w:bottom w:val="none" w:sz="0" w:space="0" w:color="auto"/>
        <w:right w:val="none" w:sz="0" w:space="0" w:color="auto"/>
      </w:divBdr>
    </w:div>
    <w:div w:id="116067937">
      <w:bodyDiv w:val="1"/>
      <w:marLeft w:val="0"/>
      <w:marRight w:val="0"/>
      <w:marTop w:val="0"/>
      <w:marBottom w:val="0"/>
      <w:divBdr>
        <w:top w:val="none" w:sz="0" w:space="0" w:color="auto"/>
        <w:left w:val="none" w:sz="0" w:space="0" w:color="auto"/>
        <w:bottom w:val="none" w:sz="0" w:space="0" w:color="auto"/>
        <w:right w:val="none" w:sz="0" w:space="0" w:color="auto"/>
      </w:divBdr>
    </w:div>
    <w:div w:id="132334710">
      <w:bodyDiv w:val="1"/>
      <w:marLeft w:val="0"/>
      <w:marRight w:val="0"/>
      <w:marTop w:val="0"/>
      <w:marBottom w:val="0"/>
      <w:divBdr>
        <w:top w:val="none" w:sz="0" w:space="0" w:color="auto"/>
        <w:left w:val="none" w:sz="0" w:space="0" w:color="auto"/>
        <w:bottom w:val="none" w:sz="0" w:space="0" w:color="auto"/>
        <w:right w:val="none" w:sz="0" w:space="0" w:color="auto"/>
      </w:divBdr>
    </w:div>
    <w:div w:id="136995344">
      <w:bodyDiv w:val="1"/>
      <w:marLeft w:val="0"/>
      <w:marRight w:val="0"/>
      <w:marTop w:val="0"/>
      <w:marBottom w:val="0"/>
      <w:divBdr>
        <w:top w:val="none" w:sz="0" w:space="0" w:color="auto"/>
        <w:left w:val="none" w:sz="0" w:space="0" w:color="auto"/>
        <w:bottom w:val="none" w:sz="0" w:space="0" w:color="auto"/>
        <w:right w:val="none" w:sz="0" w:space="0" w:color="auto"/>
      </w:divBdr>
    </w:div>
    <w:div w:id="142475774">
      <w:bodyDiv w:val="1"/>
      <w:marLeft w:val="0"/>
      <w:marRight w:val="0"/>
      <w:marTop w:val="0"/>
      <w:marBottom w:val="0"/>
      <w:divBdr>
        <w:top w:val="none" w:sz="0" w:space="0" w:color="auto"/>
        <w:left w:val="none" w:sz="0" w:space="0" w:color="auto"/>
        <w:bottom w:val="none" w:sz="0" w:space="0" w:color="auto"/>
        <w:right w:val="none" w:sz="0" w:space="0" w:color="auto"/>
      </w:divBdr>
    </w:div>
    <w:div w:id="150876532">
      <w:bodyDiv w:val="1"/>
      <w:marLeft w:val="0"/>
      <w:marRight w:val="0"/>
      <w:marTop w:val="0"/>
      <w:marBottom w:val="0"/>
      <w:divBdr>
        <w:top w:val="none" w:sz="0" w:space="0" w:color="auto"/>
        <w:left w:val="none" w:sz="0" w:space="0" w:color="auto"/>
        <w:bottom w:val="none" w:sz="0" w:space="0" w:color="auto"/>
        <w:right w:val="none" w:sz="0" w:space="0" w:color="auto"/>
      </w:divBdr>
    </w:div>
    <w:div w:id="163399567">
      <w:bodyDiv w:val="1"/>
      <w:marLeft w:val="0"/>
      <w:marRight w:val="0"/>
      <w:marTop w:val="0"/>
      <w:marBottom w:val="0"/>
      <w:divBdr>
        <w:top w:val="none" w:sz="0" w:space="0" w:color="auto"/>
        <w:left w:val="none" w:sz="0" w:space="0" w:color="auto"/>
        <w:bottom w:val="none" w:sz="0" w:space="0" w:color="auto"/>
        <w:right w:val="none" w:sz="0" w:space="0" w:color="auto"/>
      </w:divBdr>
    </w:div>
    <w:div w:id="211305498">
      <w:bodyDiv w:val="1"/>
      <w:marLeft w:val="0"/>
      <w:marRight w:val="0"/>
      <w:marTop w:val="0"/>
      <w:marBottom w:val="0"/>
      <w:divBdr>
        <w:top w:val="none" w:sz="0" w:space="0" w:color="auto"/>
        <w:left w:val="none" w:sz="0" w:space="0" w:color="auto"/>
        <w:bottom w:val="none" w:sz="0" w:space="0" w:color="auto"/>
        <w:right w:val="none" w:sz="0" w:space="0" w:color="auto"/>
      </w:divBdr>
    </w:div>
    <w:div w:id="228351736">
      <w:bodyDiv w:val="1"/>
      <w:marLeft w:val="0"/>
      <w:marRight w:val="0"/>
      <w:marTop w:val="0"/>
      <w:marBottom w:val="0"/>
      <w:divBdr>
        <w:top w:val="none" w:sz="0" w:space="0" w:color="auto"/>
        <w:left w:val="none" w:sz="0" w:space="0" w:color="auto"/>
        <w:bottom w:val="none" w:sz="0" w:space="0" w:color="auto"/>
        <w:right w:val="none" w:sz="0" w:space="0" w:color="auto"/>
      </w:divBdr>
    </w:div>
    <w:div w:id="229341417">
      <w:bodyDiv w:val="1"/>
      <w:marLeft w:val="0"/>
      <w:marRight w:val="0"/>
      <w:marTop w:val="0"/>
      <w:marBottom w:val="0"/>
      <w:divBdr>
        <w:top w:val="none" w:sz="0" w:space="0" w:color="auto"/>
        <w:left w:val="none" w:sz="0" w:space="0" w:color="auto"/>
        <w:bottom w:val="none" w:sz="0" w:space="0" w:color="auto"/>
        <w:right w:val="none" w:sz="0" w:space="0" w:color="auto"/>
      </w:divBdr>
      <w:divsChild>
        <w:div w:id="2138141347">
          <w:marLeft w:val="240"/>
          <w:marRight w:val="0"/>
          <w:marTop w:val="240"/>
          <w:marBottom w:val="240"/>
          <w:divBdr>
            <w:top w:val="none" w:sz="0" w:space="0" w:color="auto"/>
            <w:left w:val="none" w:sz="0" w:space="0" w:color="auto"/>
            <w:bottom w:val="none" w:sz="0" w:space="0" w:color="auto"/>
            <w:right w:val="none" w:sz="0" w:space="0" w:color="auto"/>
          </w:divBdr>
        </w:div>
        <w:div w:id="91702133">
          <w:marLeft w:val="240"/>
          <w:marRight w:val="0"/>
          <w:marTop w:val="240"/>
          <w:marBottom w:val="240"/>
          <w:divBdr>
            <w:top w:val="none" w:sz="0" w:space="0" w:color="auto"/>
            <w:left w:val="none" w:sz="0" w:space="0" w:color="auto"/>
            <w:bottom w:val="none" w:sz="0" w:space="0" w:color="auto"/>
            <w:right w:val="none" w:sz="0" w:space="0" w:color="auto"/>
          </w:divBdr>
        </w:div>
      </w:divsChild>
    </w:div>
    <w:div w:id="278027799">
      <w:bodyDiv w:val="1"/>
      <w:marLeft w:val="0"/>
      <w:marRight w:val="0"/>
      <w:marTop w:val="0"/>
      <w:marBottom w:val="0"/>
      <w:divBdr>
        <w:top w:val="none" w:sz="0" w:space="0" w:color="auto"/>
        <w:left w:val="none" w:sz="0" w:space="0" w:color="auto"/>
        <w:bottom w:val="none" w:sz="0" w:space="0" w:color="auto"/>
        <w:right w:val="none" w:sz="0" w:space="0" w:color="auto"/>
      </w:divBdr>
    </w:div>
    <w:div w:id="298876192">
      <w:bodyDiv w:val="1"/>
      <w:marLeft w:val="0"/>
      <w:marRight w:val="0"/>
      <w:marTop w:val="0"/>
      <w:marBottom w:val="0"/>
      <w:divBdr>
        <w:top w:val="none" w:sz="0" w:space="0" w:color="auto"/>
        <w:left w:val="none" w:sz="0" w:space="0" w:color="auto"/>
        <w:bottom w:val="none" w:sz="0" w:space="0" w:color="auto"/>
        <w:right w:val="none" w:sz="0" w:space="0" w:color="auto"/>
      </w:divBdr>
    </w:div>
    <w:div w:id="335227959">
      <w:bodyDiv w:val="1"/>
      <w:marLeft w:val="0"/>
      <w:marRight w:val="0"/>
      <w:marTop w:val="0"/>
      <w:marBottom w:val="0"/>
      <w:divBdr>
        <w:top w:val="none" w:sz="0" w:space="0" w:color="auto"/>
        <w:left w:val="none" w:sz="0" w:space="0" w:color="auto"/>
        <w:bottom w:val="none" w:sz="0" w:space="0" w:color="auto"/>
        <w:right w:val="none" w:sz="0" w:space="0" w:color="auto"/>
      </w:divBdr>
    </w:div>
    <w:div w:id="380131926">
      <w:bodyDiv w:val="1"/>
      <w:marLeft w:val="0"/>
      <w:marRight w:val="0"/>
      <w:marTop w:val="0"/>
      <w:marBottom w:val="0"/>
      <w:divBdr>
        <w:top w:val="none" w:sz="0" w:space="0" w:color="auto"/>
        <w:left w:val="none" w:sz="0" w:space="0" w:color="auto"/>
        <w:bottom w:val="none" w:sz="0" w:space="0" w:color="auto"/>
        <w:right w:val="none" w:sz="0" w:space="0" w:color="auto"/>
      </w:divBdr>
    </w:div>
    <w:div w:id="435559415">
      <w:bodyDiv w:val="1"/>
      <w:marLeft w:val="0"/>
      <w:marRight w:val="0"/>
      <w:marTop w:val="0"/>
      <w:marBottom w:val="0"/>
      <w:divBdr>
        <w:top w:val="none" w:sz="0" w:space="0" w:color="auto"/>
        <w:left w:val="none" w:sz="0" w:space="0" w:color="auto"/>
        <w:bottom w:val="none" w:sz="0" w:space="0" w:color="auto"/>
        <w:right w:val="none" w:sz="0" w:space="0" w:color="auto"/>
      </w:divBdr>
      <w:divsChild>
        <w:div w:id="909197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34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8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64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28220">
      <w:bodyDiv w:val="1"/>
      <w:marLeft w:val="0"/>
      <w:marRight w:val="0"/>
      <w:marTop w:val="0"/>
      <w:marBottom w:val="0"/>
      <w:divBdr>
        <w:top w:val="none" w:sz="0" w:space="0" w:color="auto"/>
        <w:left w:val="none" w:sz="0" w:space="0" w:color="auto"/>
        <w:bottom w:val="none" w:sz="0" w:space="0" w:color="auto"/>
        <w:right w:val="none" w:sz="0" w:space="0" w:color="auto"/>
      </w:divBdr>
    </w:div>
    <w:div w:id="506409557">
      <w:bodyDiv w:val="1"/>
      <w:marLeft w:val="0"/>
      <w:marRight w:val="0"/>
      <w:marTop w:val="0"/>
      <w:marBottom w:val="0"/>
      <w:divBdr>
        <w:top w:val="none" w:sz="0" w:space="0" w:color="auto"/>
        <w:left w:val="none" w:sz="0" w:space="0" w:color="auto"/>
        <w:bottom w:val="none" w:sz="0" w:space="0" w:color="auto"/>
        <w:right w:val="none" w:sz="0" w:space="0" w:color="auto"/>
      </w:divBdr>
    </w:div>
    <w:div w:id="567030936">
      <w:bodyDiv w:val="1"/>
      <w:marLeft w:val="0"/>
      <w:marRight w:val="0"/>
      <w:marTop w:val="0"/>
      <w:marBottom w:val="0"/>
      <w:divBdr>
        <w:top w:val="none" w:sz="0" w:space="0" w:color="auto"/>
        <w:left w:val="none" w:sz="0" w:space="0" w:color="auto"/>
        <w:bottom w:val="none" w:sz="0" w:space="0" w:color="auto"/>
        <w:right w:val="none" w:sz="0" w:space="0" w:color="auto"/>
      </w:divBdr>
    </w:div>
    <w:div w:id="688600601">
      <w:bodyDiv w:val="1"/>
      <w:marLeft w:val="0"/>
      <w:marRight w:val="0"/>
      <w:marTop w:val="0"/>
      <w:marBottom w:val="0"/>
      <w:divBdr>
        <w:top w:val="none" w:sz="0" w:space="0" w:color="auto"/>
        <w:left w:val="none" w:sz="0" w:space="0" w:color="auto"/>
        <w:bottom w:val="none" w:sz="0" w:space="0" w:color="auto"/>
        <w:right w:val="none" w:sz="0" w:space="0" w:color="auto"/>
      </w:divBdr>
    </w:div>
    <w:div w:id="720784166">
      <w:bodyDiv w:val="1"/>
      <w:marLeft w:val="0"/>
      <w:marRight w:val="0"/>
      <w:marTop w:val="0"/>
      <w:marBottom w:val="0"/>
      <w:divBdr>
        <w:top w:val="none" w:sz="0" w:space="0" w:color="auto"/>
        <w:left w:val="none" w:sz="0" w:space="0" w:color="auto"/>
        <w:bottom w:val="none" w:sz="0" w:space="0" w:color="auto"/>
        <w:right w:val="none" w:sz="0" w:space="0" w:color="auto"/>
      </w:divBdr>
      <w:divsChild>
        <w:div w:id="1935899835">
          <w:marLeft w:val="240"/>
          <w:marRight w:val="0"/>
          <w:marTop w:val="240"/>
          <w:marBottom w:val="240"/>
          <w:divBdr>
            <w:top w:val="none" w:sz="0" w:space="0" w:color="auto"/>
            <w:left w:val="none" w:sz="0" w:space="0" w:color="auto"/>
            <w:bottom w:val="none" w:sz="0" w:space="0" w:color="auto"/>
            <w:right w:val="none" w:sz="0" w:space="0" w:color="auto"/>
          </w:divBdr>
        </w:div>
        <w:div w:id="1333146792">
          <w:marLeft w:val="240"/>
          <w:marRight w:val="0"/>
          <w:marTop w:val="240"/>
          <w:marBottom w:val="240"/>
          <w:divBdr>
            <w:top w:val="none" w:sz="0" w:space="0" w:color="auto"/>
            <w:left w:val="none" w:sz="0" w:space="0" w:color="auto"/>
            <w:bottom w:val="none" w:sz="0" w:space="0" w:color="auto"/>
            <w:right w:val="none" w:sz="0" w:space="0" w:color="auto"/>
          </w:divBdr>
        </w:div>
      </w:divsChild>
    </w:div>
    <w:div w:id="867371732">
      <w:bodyDiv w:val="1"/>
      <w:marLeft w:val="0"/>
      <w:marRight w:val="0"/>
      <w:marTop w:val="0"/>
      <w:marBottom w:val="0"/>
      <w:divBdr>
        <w:top w:val="none" w:sz="0" w:space="0" w:color="auto"/>
        <w:left w:val="none" w:sz="0" w:space="0" w:color="auto"/>
        <w:bottom w:val="none" w:sz="0" w:space="0" w:color="auto"/>
        <w:right w:val="none" w:sz="0" w:space="0" w:color="auto"/>
      </w:divBdr>
    </w:div>
    <w:div w:id="876238997">
      <w:bodyDiv w:val="1"/>
      <w:marLeft w:val="0"/>
      <w:marRight w:val="0"/>
      <w:marTop w:val="0"/>
      <w:marBottom w:val="0"/>
      <w:divBdr>
        <w:top w:val="none" w:sz="0" w:space="0" w:color="auto"/>
        <w:left w:val="none" w:sz="0" w:space="0" w:color="auto"/>
        <w:bottom w:val="none" w:sz="0" w:space="0" w:color="auto"/>
        <w:right w:val="none" w:sz="0" w:space="0" w:color="auto"/>
      </w:divBdr>
    </w:div>
    <w:div w:id="936333789">
      <w:bodyDiv w:val="1"/>
      <w:marLeft w:val="0"/>
      <w:marRight w:val="0"/>
      <w:marTop w:val="0"/>
      <w:marBottom w:val="0"/>
      <w:divBdr>
        <w:top w:val="none" w:sz="0" w:space="0" w:color="auto"/>
        <w:left w:val="none" w:sz="0" w:space="0" w:color="auto"/>
        <w:bottom w:val="none" w:sz="0" w:space="0" w:color="auto"/>
        <w:right w:val="none" w:sz="0" w:space="0" w:color="auto"/>
      </w:divBdr>
    </w:div>
    <w:div w:id="1021005673">
      <w:bodyDiv w:val="1"/>
      <w:marLeft w:val="0"/>
      <w:marRight w:val="0"/>
      <w:marTop w:val="0"/>
      <w:marBottom w:val="0"/>
      <w:divBdr>
        <w:top w:val="none" w:sz="0" w:space="0" w:color="auto"/>
        <w:left w:val="none" w:sz="0" w:space="0" w:color="auto"/>
        <w:bottom w:val="none" w:sz="0" w:space="0" w:color="auto"/>
        <w:right w:val="none" w:sz="0" w:space="0" w:color="auto"/>
      </w:divBdr>
    </w:div>
    <w:div w:id="1027022563">
      <w:bodyDiv w:val="1"/>
      <w:marLeft w:val="0"/>
      <w:marRight w:val="0"/>
      <w:marTop w:val="0"/>
      <w:marBottom w:val="0"/>
      <w:divBdr>
        <w:top w:val="none" w:sz="0" w:space="0" w:color="auto"/>
        <w:left w:val="none" w:sz="0" w:space="0" w:color="auto"/>
        <w:bottom w:val="none" w:sz="0" w:space="0" w:color="auto"/>
        <w:right w:val="none" w:sz="0" w:space="0" w:color="auto"/>
      </w:divBdr>
    </w:div>
    <w:div w:id="1040205124">
      <w:bodyDiv w:val="1"/>
      <w:marLeft w:val="0"/>
      <w:marRight w:val="0"/>
      <w:marTop w:val="0"/>
      <w:marBottom w:val="0"/>
      <w:divBdr>
        <w:top w:val="none" w:sz="0" w:space="0" w:color="auto"/>
        <w:left w:val="none" w:sz="0" w:space="0" w:color="auto"/>
        <w:bottom w:val="none" w:sz="0" w:space="0" w:color="auto"/>
        <w:right w:val="none" w:sz="0" w:space="0" w:color="auto"/>
      </w:divBdr>
    </w:div>
    <w:div w:id="1061904676">
      <w:bodyDiv w:val="1"/>
      <w:marLeft w:val="0"/>
      <w:marRight w:val="0"/>
      <w:marTop w:val="0"/>
      <w:marBottom w:val="0"/>
      <w:divBdr>
        <w:top w:val="none" w:sz="0" w:space="0" w:color="auto"/>
        <w:left w:val="none" w:sz="0" w:space="0" w:color="auto"/>
        <w:bottom w:val="none" w:sz="0" w:space="0" w:color="auto"/>
        <w:right w:val="none" w:sz="0" w:space="0" w:color="auto"/>
      </w:divBdr>
    </w:div>
    <w:div w:id="1086460721">
      <w:bodyDiv w:val="1"/>
      <w:marLeft w:val="0"/>
      <w:marRight w:val="0"/>
      <w:marTop w:val="0"/>
      <w:marBottom w:val="0"/>
      <w:divBdr>
        <w:top w:val="none" w:sz="0" w:space="0" w:color="auto"/>
        <w:left w:val="none" w:sz="0" w:space="0" w:color="auto"/>
        <w:bottom w:val="none" w:sz="0" w:space="0" w:color="auto"/>
        <w:right w:val="none" w:sz="0" w:space="0" w:color="auto"/>
      </w:divBdr>
    </w:div>
    <w:div w:id="1129054751">
      <w:bodyDiv w:val="1"/>
      <w:marLeft w:val="0"/>
      <w:marRight w:val="0"/>
      <w:marTop w:val="0"/>
      <w:marBottom w:val="0"/>
      <w:divBdr>
        <w:top w:val="none" w:sz="0" w:space="0" w:color="auto"/>
        <w:left w:val="none" w:sz="0" w:space="0" w:color="auto"/>
        <w:bottom w:val="none" w:sz="0" w:space="0" w:color="auto"/>
        <w:right w:val="none" w:sz="0" w:space="0" w:color="auto"/>
      </w:divBdr>
    </w:div>
    <w:div w:id="1132211814">
      <w:bodyDiv w:val="1"/>
      <w:marLeft w:val="0"/>
      <w:marRight w:val="0"/>
      <w:marTop w:val="0"/>
      <w:marBottom w:val="0"/>
      <w:divBdr>
        <w:top w:val="none" w:sz="0" w:space="0" w:color="auto"/>
        <w:left w:val="none" w:sz="0" w:space="0" w:color="auto"/>
        <w:bottom w:val="none" w:sz="0" w:space="0" w:color="auto"/>
        <w:right w:val="none" w:sz="0" w:space="0" w:color="auto"/>
      </w:divBdr>
    </w:div>
    <w:div w:id="1135686069">
      <w:bodyDiv w:val="1"/>
      <w:marLeft w:val="0"/>
      <w:marRight w:val="0"/>
      <w:marTop w:val="0"/>
      <w:marBottom w:val="0"/>
      <w:divBdr>
        <w:top w:val="none" w:sz="0" w:space="0" w:color="auto"/>
        <w:left w:val="none" w:sz="0" w:space="0" w:color="auto"/>
        <w:bottom w:val="none" w:sz="0" w:space="0" w:color="auto"/>
        <w:right w:val="none" w:sz="0" w:space="0" w:color="auto"/>
      </w:divBdr>
    </w:div>
    <w:div w:id="1154493714">
      <w:bodyDiv w:val="1"/>
      <w:marLeft w:val="0"/>
      <w:marRight w:val="0"/>
      <w:marTop w:val="0"/>
      <w:marBottom w:val="0"/>
      <w:divBdr>
        <w:top w:val="none" w:sz="0" w:space="0" w:color="auto"/>
        <w:left w:val="none" w:sz="0" w:space="0" w:color="auto"/>
        <w:bottom w:val="none" w:sz="0" w:space="0" w:color="auto"/>
        <w:right w:val="none" w:sz="0" w:space="0" w:color="auto"/>
      </w:divBdr>
    </w:div>
    <w:div w:id="1155879521">
      <w:bodyDiv w:val="1"/>
      <w:marLeft w:val="0"/>
      <w:marRight w:val="0"/>
      <w:marTop w:val="0"/>
      <w:marBottom w:val="0"/>
      <w:divBdr>
        <w:top w:val="none" w:sz="0" w:space="0" w:color="auto"/>
        <w:left w:val="none" w:sz="0" w:space="0" w:color="auto"/>
        <w:bottom w:val="none" w:sz="0" w:space="0" w:color="auto"/>
        <w:right w:val="none" w:sz="0" w:space="0" w:color="auto"/>
      </w:divBdr>
    </w:div>
    <w:div w:id="1164853291">
      <w:bodyDiv w:val="1"/>
      <w:marLeft w:val="0"/>
      <w:marRight w:val="0"/>
      <w:marTop w:val="0"/>
      <w:marBottom w:val="0"/>
      <w:divBdr>
        <w:top w:val="none" w:sz="0" w:space="0" w:color="auto"/>
        <w:left w:val="none" w:sz="0" w:space="0" w:color="auto"/>
        <w:bottom w:val="none" w:sz="0" w:space="0" w:color="auto"/>
        <w:right w:val="none" w:sz="0" w:space="0" w:color="auto"/>
      </w:divBdr>
    </w:div>
    <w:div w:id="1202085671">
      <w:bodyDiv w:val="1"/>
      <w:marLeft w:val="0"/>
      <w:marRight w:val="0"/>
      <w:marTop w:val="0"/>
      <w:marBottom w:val="0"/>
      <w:divBdr>
        <w:top w:val="none" w:sz="0" w:space="0" w:color="auto"/>
        <w:left w:val="none" w:sz="0" w:space="0" w:color="auto"/>
        <w:bottom w:val="none" w:sz="0" w:space="0" w:color="auto"/>
        <w:right w:val="none" w:sz="0" w:space="0" w:color="auto"/>
      </w:divBdr>
    </w:div>
    <w:div w:id="1230655040">
      <w:bodyDiv w:val="1"/>
      <w:marLeft w:val="0"/>
      <w:marRight w:val="0"/>
      <w:marTop w:val="0"/>
      <w:marBottom w:val="0"/>
      <w:divBdr>
        <w:top w:val="none" w:sz="0" w:space="0" w:color="auto"/>
        <w:left w:val="none" w:sz="0" w:space="0" w:color="auto"/>
        <w:bottom w:val="none" w:sz="0" w:space="0" w:color="auto"/>
        <w:right w:val="none" w:sz="0" w:space="0" w:color="auto"/>
      </w:divBdr>
    </w:div>
    <w:div w:id="1240402216">
      <w:bodyDiv w:val="1"/>
      <w:marLeft w:val="0"/>
      <w:marRight w:val="0"/>
      <w:marTop w:val="0"/>
      <w:marBottom w:val="0"/>
      <w:divBdr>
        <w:top w:val="none" w:sz="0" w:space="0" w:color="auto"/>
        <w:left w:val="none" w:sz="0" w:space="0" w:color="auto"/>
        <w:bottom w:val="none" w:sz="0" w:space="0" w:color="auto"/>
        <w:right w:val="none" w:sz="0" w:space="0" w:color="auto"/>
      </w:divBdr>
    </w:div>
    <w:div w:id="1246261945">
      <w:bodyDiv w:val="1"/>
      <w:marLeft w:val="0"/>
      <w:marRight w:val="0"/>
      <w:marTop w:val="0"/>
      <w:marBottom w:val="0"/>
      <w:divBdr>
        <w:top w:val="none" w:sz="0" w:space="0" w:color="auto"/>
        <w:left w:val="none" w:sz="0" w:space="0" w:color="auto"/>
        <w:bottom w:val="none" w:sz="0" w:space="0" w:color="auto"/>
        <w:right w:val="none" w:sz="0" w:space="0" w:color="auto"/>
      </w:divBdr>
    </w:div>
    <w:div w:id="1262640481">
      <w:bodyDiv w:val="1"/>
      <w:marLeft w:val="0"/>
      <w:marRight w:val="0"/>
      <w:marTop w:val="0"/>
      <w:marBottom w:val="0"/>
      <w:divBdr>
        <w:top w:val="none" w:sz="0" w:space="0" w:color="auto"/>
        <w:left w:val="none" w:sz="0" w:space="0" w:color="auto"/>
        <w:bottom w:val="none" w:sz="0" w:space="0" w:color="auto"/>
        <w:right w:val="none" w:sz="0" w:space="0" w:color="auto"/>
      </w:divBdr>
    </w:div>
    <w:div w:id="1383210996">
      <w:bodyDiv w:val="1"/>
      <w:marLeft w:val="0"/>
      <w:marRight w:val="0"/>
      <w:marTop w:val="0"/>
      <w:marBottom w:val="0"/>
      <w:divBdr>
        <w:top w:val="none" w:sz="0" w:space="0" w:color="auto"/>
        <w:left w:val="none" w:sz="0" w:space="0" w:color="auto"/>
        <w:bottom w:val="none" w:sz="0" w:space="0" w:color="auto"/>
        <w:right w:val="none" w:sz="0" w:space="0" w:color="auto"/>
      </w:divBdr>
    </w:div>
    <w:div w:id="1429306411">
      <w:bodyDiv w:val="1"/>
      <w:marLeft w:val="0"/>
      <w:marRight w:val="0"/>
      <w:marTop w:val="0"/>
      <w:marBottom w:val="0"/>
      <w:divBdr>
        <w:top w:val="none" w:sz="0" w:space="0" w:color="auto"/>
        <w:left w:val="none" w:sz="0" w:space="0" w:color="auto"/>
        <w:bottom w:val="none" w:sz="0" w:space="0" w:color="auto"/>
        <w:right w:val="none" w:sz="0" w:space="0" w:color="auto"/>
      </w:divBdr>
    </w:div>
    <w:div w:id="1466777692">
      <w:bodyDiv w:val="1"/>
      <w:marLeft w:val="0"/>
      <w:marRight w:val="0"/>
      <w:marTop w:val="0"/>
      <w:marBottom w:val="0"/>
      <w:divBdr>
        <w:top w:val="none" w:sz="0" w:space="0" w:color="auto"/>
        <w:left w:val="none" w:sz="0" w:space="0" w:color="auto"/>
        <w:bottom w:val="none" w:sz="0" w:space="0" w:color="auto"/>
        <w:right w:val="none" w:sz="0" w:space="0" w:color="auto"/>
      </w:divBdr>
    </w:div>
    <w:div w:id="1529103775">
      <w:bodyDiv w:val="1"/>
      <w:marLeft w:val="0"/>
      <w:marRight w:val="0"/>
      <w:marTop w:val="0"/>
      <w:marBottom w:val="0"/>
      <w:divBdr>
        <w:top w:val="none" w:sz="0" w:space="0" w:color="auto"/>
        <w:left w:val="none" w:sz="0" w:space="0" w:color="auto"/>
        <w:bottom w:val="none" w:sz="0" w:space="0" w:color="auto"/>
        <w:right w:val="none" w:sz="0" w:space="0" w:color="auto"/>
      </w:divBdr>
    </w:div>
    <w:div w:id="1572428061">
      <w:bodyDiv w:val="1"/>
      <w:marLeft w:val="0"/>
      <w:marRight w:val="0"/>
      <w:marTop w:val="0"/>
      <w:marBottom w:val="0"/>
      <w:divBdr>
        <w:top w:val="none" w:sz="0" w:space="0" w:color="auto"/>
        <w:left w:val="none" w:sz="0" w:space="0" w:color="auto"/>
        <w:bottom w:val="none" w:sz="0" w:space="0" w:color="auto"/>
        <w:right w:val="none" w:sz="0" w:space="0" w:color="auto"/>
      </w:divBdr>
    </w:div>
    <w:div w:id="1627160528">
      <w:bodyDiv w:val="1"/>
      <w:marLeft w:val="0"/>
      <w:marRight w:val="0"/>
      <w:marTop w:val="0"/>
      <w:marBottom w:val="0"/>
      <w:divBdr>
        <w:top w:val="none" w:sz="0" w:space="0" w:color="auto"/>
        <w:left w:val="none" w:sz="0" w:space="0" w:color="auto"/>
        <w:bottom w:val="none" w:sz="0" w:space="0" w:color="auto"/>
        <w:right w:val="none" w:sz="0" w:space="0" w:color="auto"/>
      </w:divBdr>
    </w:div>
    <w:div w:id="1684280548">
      <w:bodyDiv w:val="1"/>
      <w:marLeft w:val="0"/>
      <w:marRight w:val="0"/>
      <w:marTop w:val="0"/>
      <w:marBottom w:val="0"/>
      <w:divBdr>
        <w:top w:val="none" w:sz="0" w:space="0" w:color="auto"/>
        <w:left w:val="none" w:sz="0" w:space="0" w:color="auto"/>
        <w:bottom w:val="none" w:sz="0" w:space="0" w:color="auto"/>
        <w:right w:val="none" w:sz="0" w:space="0" w:color="auto"/>
      </w:divBdr>
    </w:div>
    <w:div w:id="1692757691">
      <w:bodyDiv w:val="1"/>
      <w:marLeft w:val="0"/>
      <w:marRight w:val="0"/>
      <w:marTop w:val="0"/>
      <w:marBottom w:val="0"/>
      <w:divBdr>
        <w:top w:val="none" w:sz="0" w:space="0" w:color="auto"/>
        <w:left w:val="none" w:sz="0" w:space="0" w:color="auto"/>
        <w:bottom w:val="none" w:sz="0" w:space="0" w:color="auto"/>
        <w:right w:val="none" w:sz="0" w:space="0" w:color="auto"/>
      </w:divBdr>
    </w:div>
    <w:div w:id="1734699283">
      <w:bodyDiv w:val="1"/>
      <w:marLeft w:val="0"/>
      <w:marRight w:val="0"/>
      <w:marTop w:val="0"/>
      <w:marBottom w:val="0"/>
      <w:divBdr>
        <w:top w:val="none" w:sz="0" w:space="0" w:color="auto"/>
        <w:left w:val="none" w:sz="0" w:space="0" w:color="auto"/>
        <w:bottom w:val="none" w:sz="0" w:space="0" w:color="auto"/>
        <w:right w:val="none" w:sz="0" w:space="0" w:color="auto"/>
      </w:divBdr>
      <w:divsChild>
        <w:div w:id="993601176">
          <w:marLeft w:val="240"/>
          <w:marRight w:val="0"/>
          <w:marTop w:val="240"/>
          <w:marBottom w:val="240"/>
          <w:divBdr>
            <w:top w:val="none" w:sz="0" w:space="0" w:color="auto"/>
            <w:left w:val="none" w:sz="0" w:space="0" w:color="auto"/>
            <w:bottom w:val="none" w:sz="0" w:space="0" w:color="auto"/>
            <w:right w:val="none" w:sz="0" w:space="0" w:color="auto"/>
          </w:divBdr>
        </w:div>
        <w:div w:id="606428309">
          <w:marLeft w:val="240"/>
          <w:marRight w:val="0"/>
          <w:marTop w:val="240"/>
          <w:marBottom w:val="240"/>
          <w:divBdr>
            <w:top w:val="none" w:sz="0" w:space="0" w:color="auto"/>
            <w:left w:val="none" w:sz="0" w:space="0" w:color="auto"/>
            <w:bottom w:val="none" w:sz="0" w:space="0" w:color="auto"/>
            <w:right w:val="none" w:sz="0" w:space="0" w:color="auto"/>
          </w:divBdr>
        </w:div>
      </w:divsChild>
    </w:div>
    <w:div w:id="1823347420">
      <w:bodyDiv w:val="1"/>
      <w:marLeft w:val="0"/>
      <w:marRight w:val="0"/>
      <w:marTop w:val="0"/>
      <w:marBottom w:val="0"/>
      <w:divBdr>
        <w:top w:val="none" w:sz="0" w:space="0" w:color="auto"/>
        <w:left w:val="none" w:sz="0" w:space="0" w:color="auto"/>
        <w:bottom w:val="none" w:sz="0" w:space="0" w:color="auto"/>
        <w:right w:val="none" w:sz="0" w:space="0" w:color="auto"/>
      </w:divBdr>
      <w:divsChild>
        <w:div w:id="673920103">
          <w:marLeft w:val="0"/>
          <w:marRight w:val="0"/>
          <w:marTop w:val="0"/>
          <w:marBottom w:val="0"/>
          <w:divBdr>
            <w:top w:val="none" w:sz="0" w:space="0" w:color="auto"/>
            <w:left w:val="none" w:sz="0" w:space="0" w:color="auto"/>
            <w:bottom w:val="none" w:sz="0" w:space="0" w:color="auto"/>
            <w:right w:val="none" w:sz="0" w:space="0" w:color="auto"/>
          </w:divBdr>
        </w:div>
      </w:divsChild>
    </w:div>
    <w:div w:id="1845629946">
      <w:bodyDiv w:val="1"/>
      <w:marLeft w:val="0"/>
      <w:marRight w:val="0"/>
      <w:marTop w:val="0"/>
      <w:marBottom w:val="0"/>
      <w:divBdr>
        <w:top w:val="none" w:sz="0" w:space="0" w:color="auto"/>
        <w:left w:val="none" w:sz="0" w:space="0" w:color="auto"/>
        <w:bottom w:val="none" w:sz="0" w:space="0" w:color="auto"/>
        <w:right w:val="none" w:sz="0" w:space="0" w:color="auto"/>
      </w:divBdr>
    </w:div>
    <w:div w:id="1907295354">
      <w:bodyDiv w:val="1"/>
      <w:marLeft w:val="0"/>
      <w:marRight w:val="0"/>
      <w:marTop w:val="0"/>
      <w:marBottom w:val="0"/>
      <w:divBdr>
        <w:top w:val="none" w:sz="0" w:space="0" w:color="auto"/>
        <w:left w:val="none" w:sz="0" w:space="0" w:color="auto"/>
        <w:bottom w:val="none" w:sz="0" w:space="0" w:color="auto"/>
        <w:right w:val="none" w:sz="0" w:space="0" w:color="auto"/>
      </w:divBdr>
    </w:div>
    <w:div w:id="1958440592">
      <w:bodyDiv w:val="1"/>
      <w:marLeft w:val="0"/>
      <w:marRight w:val="0"/>
      <w:marTop w:val="0"/>
      <w:marBottom w:val="0"/>
      <w:divBdr>
        <w:top w:val="none" w:sz="0" w:space="0" w:color="auto"/>
        <w:left w:val="none" w:sz="0" w:space="0" w:color="auto"/>
        <w:bottom w:val="none" w:sz="0" w:space="0" w:color="auto"/>
        <w:right w:val="none" w:sz="0" w:space="0" w:color="auto"/>
      </w:divBdr>
      <w:divsChild>
        <w:div w:id="2076076089">
          <w:marLeft w:val="0"/>
          <w:marRight w:val="0"/>
          <w:marTop w:val="0"/>
          <w:marBottom w:val="0"/>
          <w:divBdr>
            <w:top w:val="none" w:sz="0" w:space="0" w:color="auto"/>
            <w:left w:val="none" w:sz="0" w:space="0" w:color="auto"/>
            <w:bottom w:val="none" w:sz="0" w:space="0" w:color="auto"/>
            <w:right w:val="none" w:sz="0" w:space="0" w:color="auto"/>
          </w:divBdr>
          <w:divsChild>
            <w:div w:id="1349604864">
              <w:marLeft w:val="0"/>
              <w:marRight w:val="0"/>
              <w:marTop w:val="0"/>
              <w:marBottom w:val="0"/>
              <w:divBdr>
                <w:top w:val="none" w:sz="0" w:space="0" w:color="auto"/>
                <w:left w:val="none" w:sz="0" w:space="0" w:color="auto"/>
                <w:bottom w:val="none" w:sz="0" w:space="0" w:color="auto"/>
                <w:right w:val="none" w:sz="0" w:space="0" w:color="auto"/>
              </w:divBdr>
              <w:divsChild>
                <w:div w:id="377781659">
                  <w:marLeft w:val="0"/>
                  <w:marRight w:val="0"/>
                  <w:marTop w:val="0"/>
                  <w:marBottom w:val="0"/>
                  <w:divBdr>
                    <w:top w:val="none" w:sz="0" w:space="0" w:color="auto"/>
                    <w:left w:val="none" w:sz="0" w:space="0" w:color="auto"/>
                    <w:bottom w:val="none" w:sz="0" w:space="0" w:color="auto"/>
                    <w:right w:val="none" w:sz="0" w:space="0" w:color="auto"/>
                  </w:divBdr>
                </w:div>
              </w:divsChild>
            </w:div>
            <w:div w:id="106169070">
              <w:marLeft w:val="0"/>
              <w:marRight w:val="0"/>
              <w:marTop w:val="0"/>
              <w:marBottom w:val="0"/>
              <w:divBdr>
                <w:top w:val="none" w:sz="0" w:space="0" w:color="auto"/>
                <w:left w:val="none" w:sz="0" w:space="0" w:color="auto"/>
                <w:bottom w:val="none" w:sz="0" w:space="0" w:color="auto"/>
                <w:right w:val="none" w:sz="0" w:space="0" w:color="auto"/>
              </w:divBdr>
              <w:divsChild>
                <w:div w:id="17585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4932">
      <w:bodyDiv w:val="1"/>
      <w:marLeft w:val="0"/>
      <w:marRight w:val="0"/>
      <w:marTop w:val="0"/>
      <w:marBottom w:val="0"/>
      <w:divBdr>
        <w:top w:val="none" w:sz="0" w:space="0" w:color="auto"/>
        <w:left w:val="none" w:sz="0" w:space="0" w:color="auto"/>
        <w:bottom w:val="none" w:sz="0" w:space="0" w:color="auto"/>
        <w:right w:val="none" w:sz="0" w:space="0" w:color="auto"/>
      </w:divBdr>
    </w:div>
    <w:div w:id="1986618516">
      <w:bodyDiv w:val="1"/>
      <w:marLeft w:val="0"/>
      <w:marRight w:val="0"/>
      <w:marTop w:val="0"/>
      <w:marBottom w:val="0"/>
      <w:divBdr>
        <w:top w:val="none" w:sz="0" w:space="0" w:color="auto"/>
        <w:left w:val="none" w:sz="0" w:space="0" w:color="auto"/>
        <w:bottom w:val="none" w:sz="0" w:space="0" w:color="auto"/>
        <w:right w:val="none" w:sz="0" w:space="0" w:color="auto"/>
      </w:divBdr>
    </w:div>
    <w:div w:id="2023123917">
      <w:bodyDiv w:val="1"/>
      <w:marLeft w:val="0"/>
      <w:marRight w:val="0"/>
      <w:marTop w:val="0"/>
      <w:marBottom w:val="0"/>
      <w:divBdr>
        <w:top w:val="none" w:sz="0" w:space="0" w:color="auto"/>
        <w:left w:val="none" w:sz="0" w:space="0" w:color="auto"/>
        <w:bottom w:val="none" w:sz="0" w:space="0" w:color="auto"/>
        <w:right w:val="none" w:sz="0" w:space="0" w:color="auto"/>
      </w:divBdr>
    </w:div>
    <w:div w:id="21128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2450-51A8-4B41-A759-C2ED1CA6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Delap</dc:creator>
  <cp:keywords/>
  <dc:description/>
  <cp:lastModifiedBy>Dana Delap</cp:lastModifiedBy>
  <cp:revision>2</cp:revision>
  <cp:lastPrinted>2021-03-29T09:56:00Z</cp:lastPrinted>
  <dcterms:created xsi:type="dcterms:W3CDTF">2021-04-07T15:13:00Z</dcterms:created>
  <dcterms:modified xsi:type="dcterms:W3CDTF">2021-04-07T15:13:00Z</dcterms:modified>
</cp:coreProperties>
</file>